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387A2" w14:textId="77777777" w:rsidR="005D17B6" w:rsidRPr="00F771CA" w:rsidRDefault="005D17B6" w:rsidP="005D17B6">
      <w:pPr>
        <w:pStyle w:val="NoSpacing"/>
        <w:jc w:val="center"/>
        <w:rPr>
          <w:rFonts w:ascii="Times New Roman" w:hAnsi="Times New Roman" w:cs="Times New Roman"/>
        </w:rPr>
      </w:pPr>
      <w:r w:rsidRPr="00F771CA">
        <w:rPr>
          <w:rFonts w:ascii="Times New Roman" w:hAnsi="Times New Roman" w:cs="Times New Roman"/>
        </w:rPr>
        <w:t>Barataria-Terrebonne National Estuary Program</w:t>
      </w:r>
    </w:p>
    <w:p w14:paraId="02773223" w14:textId="38098154" w:rsidR="005D17B6" w:rsidRPr="00F771CA" w:rsidRDefault="005D17B6" w:rsidP="005D17B6">
      <w:pPr>
        <w:pStyle w:val="NoSpacing"/>
        <w:jc w:val="center"/>
        <w:rPr>
          <w:rFonts w:ascii="Times New Roman" w:hAnsi="Times New Roman" w:cs="Times New Roman"/>
        </w:rPr>
      </w:pPr>
      <w:r w:rsidRPr="00F771CA">
        <w:rPr>
          <w:rFonts w:ascii="Times New Roman" w:hAnsi="Times New Roman" w:cs="Times New Roman"/>
        </w:rPr>
        <w:t>Management Conference Meeting #</w:t>
      </w:r>
      <w:r w:rsidR="00642A4E">
        <w:rPr>
          <w:rFonts w:ascii="Times New Roman" w:hAnsi="Times New Roman" w:cs="Times New Roman"/>
        </w:rPr>
        <w:t>9</w:t>
      </w:r>
      <w:r w:rsidR="00814247">
        <w:rPr>
          <w:rFonts w:ascii="Times New Roman" w:hAnsi="Times New Roman" w:cs="Times New Roman"/>
        </w:rPr>
        <w:t>3</w:t>
      </w:r>
      <w:r w:rsidRPr="00F771CA">
        <w:rPr>
          <w:rFonts w:ascii="Times New Roman" w:hAnsi="Times New Roman" w:cs="Times New Roman"/>
        </w:rPr>
        <w:t xml:space="preserve"> Roll Call</w:t>
      </w:r>
    </w:p>
    <w:p w14:paraId="3EF0F7A0" w14:textId="2C486AAD" w:rsidR="001F2E6F" w:rsidRDefault="00DE1D2A" w:rsidP="005D17B6">
      <w:pPr>
        <w:pStyle w:val="NoSpacing"/>
        <w:jc w:val="center"/>
        <w:rPr>
          <w:rFonts w:ascii="Times New Roman" w:hAnsi="Times New Roman" w:cs="Times New Roman"/>
        </w:rPr>
      </w:pPr>
      <w:r>
        <w:rPr>
          <w:rFonts w:ascii="Times New Roman" w:hAnsi="Times New Roman" w:cs="Times New Roman"/>
        </w:rPr>
        <w:t>Virtual Meeting</w:t>
      </w:r>
    </w:p>
    <w:p w14:paraId="5A5E1A72" w14:textId="273A608B" w:rsidR="005D17B6" w:rsidRPr="00F771CA" w:rsidRDefault="00E60F13" w:rsidP="005D17B6">
      <w:pPr>
        <w:pStyle w:val="NoSpacing"/>
        <w:jc w:val="center"/>
        <w:rPr>
          <w:rFonts w:ascii="Times New Roman" w:hAnsi="Times New Roman" w:cs="Times New Roman"/>
        </w:rPr>
      </w:pPr>
      <w:r>
        <w:rPr>
          <w:rFonts w:ascii="Times New Roman" w:hAnsi="Times New Roman" w:cs="Times New Roman"/>
        </w:rPr>
        <w:t>9</w:t>
      </w:r>
      <w:r w:rsidR="005D17B6" w:rsidRPr="00F771CA">
        <w:rPr>
          <w:rFonts w:ascii="Times New Roman" w:hAnsi="Times New Roman" w:cs="Times New Roman"/>
        </w:rPr>
        <w:t xml:space="preserve">:30 a.m. – </w:t>
      </w:r>
      <w:r w:rsidR="005D17B6">
        <w:rPr>
          <w:rFonts w:ascii="Times New Roman" w:hAnsi="Times New Roman" w:cs="Times New Roman"/>
        </w:rPr>
        <w:t xml:space="preserve">Thursday, </w:t>
      </w:r>
      <w:r w:rsidR="00814247">
        <w:rPr>
          <w:rFonts w:ascii="Times New Roman" w:hAnsi="Times New Roman" w:cs="Times New Roman"/>
        </w:rPr>
        <w:t>November 5</w:t>
      </w:r>
      <w:r w:rsidR="005D17B6">
        <w:rPr>
          <w:rFonts w:ascii="Times New Roman" w:hAnsi="Times New Roman" w:cs="Times New Roman"/>
        </w:rPr>
        <w:t>,</w:t>
      </w:r>
      <w:r w:rsidR="00886ACD">
        <w:rPr>
          <w:rFonts w:ascii="Times New Roman" w:hAnsi="Times New Roman" w:cs="Times New Roman"/>
        </w:rPr>
        <w:t xml:space="preserve"> 2020</w:t>
      </w:r>
      <w:r w:rsidR="002B2E12">
        <w:rPr>
          <w:rFonts w:ascii="Times New Roman" w:hAnsi="Times New Roman" w:cs="Times New Roman"/>
        </w:rPr>
        <w:t xml:space="preserve"> </w:t>
      </w:r>
    </w:p>
    <w:tbl>
      <w:tblPr>
        <w:tblpPr w:leftFromText="180" w:rightFromText="180" w:vertAnchor="text" w:tblpX="-141" w:tblpY="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951"/>
        <w:gridCol w:w="366"/>
        <w:gridCol w:w="1606"/>
        <w:gridCol w:w="312"/>
        <w:gridCol w:w="2142"/>
        <w:gridCol w:w="385"/>
        <w:gridCol w:w="361"/>
        <w:gridCol w:w="2746"/>
      </w:tblGrid>
      <w:tr w:rsidR="005D17B6" w:rsidRPr="00F771CA" w14:paraId="3A4E033C" w14:textId="77777777" w:rsidTr="00886ACD">
        <w:trPr>
          <w:trHeight w:val="300"/>
        </w:trPr>
        <w:tc>
          <w:tcPr>
            <w:tcW w:w="11335" w:type="dxa"/>
            <w:gridSpan w:val="9"/>
            <w:shd w:val="clear" w:color="auto" w:fill="C0C0C0"/>
            <w:noWrap/>
            <w:vAlign w:val="center"/>
          </w:tcPr>
          <w:p w14:paraId="6729667F" w14:textId="77777777" w:rsidR="005D17B6" w:rsidRPr="00D0659F" w:rsidRDefault="005D17B6" w:rsidP="0066060C">
            <w:pPr>
              <w:spacing w:after="0" w:line="240" w:lineRule="auto"/>
              <w:jc w:val="center"/>
              <w:rPr>
                <w:rFonts w:ascii="Times New Roman" w:eastAsia="Times New Roman" w:hAnsi="Times New Roman" w:cs="Times New Roman"/>
                <w:b/>
                <w:i/>
                <w:color w:val="000000"/>
              </w:rPr>
            </w:pPr>
            <w:r w:rsidRPr="00D0659F">
              <w:rPr>
                <w:rFonts w:ascii="Times New Roman" w:eastAsia="Times New Roman" w:hAnsi="Times New Roman" w:cs="Times New Roman"/>
                <w:b/>
                <w:i/>
                <w:color w:val="000000"/>
              </w:rPr>
              <w:t>BTNEP Staff</w:t>
            </w:r>
          </w:p>
        </w:tc>
      </w:tr>
      <w:tr w:rsidR="005D17B6" w:rsidRPr="00F771CA" w14:paraId="350B5F57" w14:textId="77777777" w:rsidTr="00886ACD">
        <w:trPr>
          <w:trHeight w:val="1752"/>
        </w:trPr>
        <w:tc>
          <w:tcPr>
            <w:tcW w:w="466" w:type="dxa"/>
            <w:tcBorders>
              <w:top w:val="single" w:sz="4" w:space="0" w:color="auto"/>
              <w:left w:val="single" w:sz="4" w:space="0" w:color="auto"/>
              <w:bottom w:val="single" w:sz="4" w:space="0" w:color="auto"/>
              <w:right w:val="nil"/>
            </w:tcBorders>
            <w:noWrap/>
          </w:tcPr>
          <w:p w14:paraId="34212CEA" w14:textId="2D4E4427" w:rsidR="005A4839" w:rsidRDefault="00851F63" w:rsidP="006606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385D9A7A" w14:textId="769A3525" w:rsidR="00851F63" w:rsidRDefault="00851F63" w:rsidP="006606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1C5BF243" w14:textId="04A881D1" w:rsidR="00851F63" w:rsidRDefault="00851F63" w:rsidP="006606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7B24C604" w14:textId="486E9FCC" w:rsidR="00851F63" w:rsidRDefault="00851F63" w:rsidP="006606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6ED10D98" w14:textId="581E784C" w:rsidR="00851F63" w:rsidRDefault="00851F63" w:rsidP="006606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21C487AA" w14:textId="7A4DC285" w:rsidR="00851F63" w:rsidRDefault="00851F63" w:rsidP="006606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25217F5B" w14:textId="1AF41B35" w:rsidR="00851F63" w:rsidRPr="00F771CA" w:rsidRDefault="00851F63" w:rsidP="0066060C">
            <w:pPr>
              <w:spacing w:after="0" w:line="240" w:lineRule="auto"/>
              <w:jc w:val="center"/>
              <w:rPr>
                <w:rFonts w:ascii="Times New Roman" w:eastAsia="Times New Roman" w:hAnsi="Times New Roman" w:cs="Times New Roman"/>
                <w:color w:val="000000"/>
              </w:rPr>
            </w:pPr>
          </w:p>
        </w:tc>
        <w:tc>
          <w:tcPr>
            <w:tcW w:w="2951" w:type="dxa"/>
            <w:tcBorders>
              <w:top w:val="single" w:sz="4" w:space="0" w:color="auto"/>
              <w:left w:val="single" w:sz="4" w:space="0" w:color="auto"/>
              <w:bottom w:val="single" w:sz="4" w:space="0" w:color="auto"/>
              <w:right w:val="single" w:sz="4" w:space="0" w:color="auto"/>
            </w:tcBorders>
          </w:tcPr>
          <w:p w14:paraId="111F9C28" w14:textId="77777777" w:rsidR="005D17B6" w:rsidRPr="000C600C" w:rsidRDefault="005D17B6" w:rsidP="0066060C">
            <w:pPr>
              <w:spacing w:after="0" w:line="240" w:lineRule="auto"/>
              <w:rPr>
                <w:rFonts w:ascii="Times New Roman" w:eastAsia="Times New Roman" w:hAnsi="Times New Roman" w:cs="Times New Roman"/>
                <w:color w:val="000000"/>
              </w:rPr>
            </w:pPr>
            <w:r w:rsidRPr="000C600C">
              <w:rPr>
                <w:rFonts w:ascii="Times New Roman" w:eastAsia="Times New Roman" w:hAnsi="Times New Roman" w:cs="Times New Roman"/>
                <w:color w:val="000000"/>
              </w:rPr>
              <w:t>Alma Robichaux</w:t>
            </w:r>
          </w:p>
          <w:p w14:paraId="04B652B2" w14:textId="77777777" w:rsidR="005D17B6" w:rsidRPr="000C600C" w:rsidRDefault="005D17B6" w:rsidP="0066060C">
            <w:pPr>
              <w:spacing w:after="0" w:line="240" w:lineRule="auto"/>
              <w:rPr>
                <w:rFonts w:ascii="Times New Roman" w:eastAsia="Times New Roman" w:hAnsi="Times New Roman" w:cs="Times New Roman"/>
                <w:color w:val="000000"/>
              </w:rPr>
            </w:pPr>
            <w:r w:rsidRPr="000C600C">
              <w:rPr>
                <w:rFonts w:ascii="Times New Roman" w:eastAsia="Times New Roman" w:hAnsi="Times New Roman" w:cs="Times New Roman"/>
                <w:color w:val="000000"/>
              </w:rPr>
              <w:t>Andrew Barron</w:t>
            </w:r>
          </w:p>
          <w:p w14:paraId="618F37ED" w14:textId="77777777" w:rsidR="005D17B6" w:rsidRPr="000C600C" w:rsidRDefault="005D17B6" w:rsidP="0066060C">
            <w:pPr>
              <w:spacing w:after="0" w:line="240" w:lineRule="auto"/>
              <w:rPr>
                <w:rFonts w:ascii="Times New Roman" w:eastAsia="Times New Roman" w:hAnsi="Times New Roman" w:cs="Times New Roman"/>
                <w:color w:val="000000"/>
              </w:rPr>
            </w:pPr>
            <w:r w:rsidRPr="000C600C">
              <w:rPr>
                <w:rFonts w:ascii="Times New Roman" w:eastAsia="Times New Roman" w:hAnsi="Times New Roman" w:cs="Times New Roman"/>
                <w:color w:val="000000"/>
              </w:rPr>
              <w:t xml:space="preserve">Dean Blanchard </w:t>
            </w:r>
          </w:p>
          <w:p w14:paraId="08D15306" w14:textId="039CF742" w:rsidR="005D17B6" w:rsidRPr="000C600C" w:rsidRDefault="009E7725" w:rsidP="0066060C">
            <w:pPr>
              <w:spacing w:after="0" w:line="240" w:lineRule="auto"/>
              <w:rPr>
                <w:rFonts w:ascii="Times New Roman" w:eastAsia="Times New Roman" w:hAnsi="Times New Roman" w:cs="Times New Roman"/>
                <w:color w:val="000000"/>
              </w:rPr>
            </w:pPr>
            <w:r w:rsidRPr="000C600C">
              <w:rPr>
                <w:rFonts w:ascii="Times New Roman" w:eastAsia="Times New Roman" w:hAnsi="Times New Roman" w:cs="Times New Roman"/>
                <w:color w:val="000000"/>
              </w:rPr>
              <w:t>Delaina</w:t>
            </w:r>
            <w:r w:rsidR="005D17B6" w:rsidRPr="000C600C">
              <w:rPr>
                <w:rFonts w:ascii="Times New Roman" w:eastAsia="Times New Roman" w:hAnsi="Times New Roman" w:cs="Times New Roman"/>
                <w:color w:val="000000"/>
              </w:rPr>
              <w:t xml:space="preserve"> LeBlanc</w:t>
            </w:r>
          </w:p>
          <w:p w14:paraId="2A8F4B25" w14:textId="77777777" w:rsidR="00F422A2" w:rsidRPr="000C600C" w:rsidRDefault="000E7793" w:rsidP="00F422A2">
            <w:pPr>
              <w:spacing w:after="0" w:line="240" w:lineRule="auto"/>
              <w:rPr>
                <w:rFonts w:ascii="Times New Roman" w:eastAsia="Times New Roman" w:hAnsi="Times New Roman" w:cs="Times New Roman"/>
                <w:color w:val="000000"/>
              </w:rPr>
            </w:pPr>
            <w:r w:rsidRPr="000C600C">
              <w:rPr>
                <w:rFonts w:ascii="Times New Roman" w:eastAsia="Times New Roman" w:hAnsi="Times New Roman" w:cs="Times New Roman"/>
                <w:color w:val="000000"/>
              </w:rPr>
              <w:t>Matt Beno</w:t>
            </w:r>
            <w:r w:rsidR="00401E26" w:rsidRPr="000C600C">
              <w:rPr>
                <w:rFonts w:ascii="Times New Roman" w:eastAsia="Times New Roman" w:hAnsi="Times New Roman" w:cs="Times New Roman"/>
                <w:color w:val="000000"/>
              </w:rPr>
              <w:t>it</w:t>
            </w:r>
            <w:r w:rsidR="00F422A2" w:rsidRPr="000C600C">
              <w:rPr>
                <w:rFonts w:ascii="Times New Roman" w:eastAsia="Times New Roman" w:hAnsi="Times New Roman" w:cs="Times New Roman"/>
                <w:color w:val="000000"/>
              </w:rPr>
              <w:t xml:space="preserve"> </w:t>
            </w:r>
          </w:p>
          <w:p w14:paraId="5E69A865" w14:textId="0E6A997F" w:rsidR="00F422A2" w:rsidRPr="000C600C" w:rsidRDefault="00F422A2" w:rsidP="00F422A2">
            <w:pPr>
              <w:spacing w:after="0" w:line="240" w:lineRule="auto"/>
              <w:rPr>
                <w:rFonts w:ascii="Times New Roman" w:eastAsia="Times New Roman" w:hAnsi="Times New Roman" w:cs="Times New Roman"/>
                <w:color w:val="000000"/>
              </w:rPr>
            </w:pPr>
            <w:r w:rsidRPr="000C600C">
              <w:rPr>
                <w:rFonts w:ascii="Times New Roman" w:eastAsia="Times New Roman" w:hAnsi="Times New Roman" w:cs="Times New Roman"/>
                <w:color w:val="000000"/>
              </w:rPr>
              <w:t>Natalie Waters</w:t>
            </w:r>
          </w:p>
          <w:p w14:paraId="616AD39C" w14:textId="33A2BFA5" w:rsidR="005D17B6" w:rsidRPr="00F771CA" w:rsidRDefault="005D17B6" w:rsidP="0066060C">
            <w:pPr>
              <w:spacing w:after="0" w:line="240" w:lineRule="auto"/>
              <w:rPr>
                <w:rFonts w:ascii="Times New Roman" w:eastAsia="Times New Roman" w:hAnsi="Times New Roman" w:cs="Times New Roman"/>
                <w:color w:val="000000"/>
              </w:rPr>
            </w:pPr>
          </w:p>
        </w:tc>
        <w:tc>
          <w:tcPr>
            <w:tcW w:w="366" w:type="dxa"/>
            <w:tcBorders>
              <w:top w:val="single" w:sz="4" w:space="0" w:color="auto"/>
              <w:left w:val="single" w:sz="4" w:space="0" w:color="auto"/>
              <w:bottom w:val="single" w:sz="4" w:space="0" w:color="auto"/>
              <w:right w:val="single" w:sz="4" w:space="0" w:color="auto"/>
            </w:tcBorders>
          </w:tcPr>
          <w:p w14:paraId="641A4D25" w14:textId="10F870BA" w:rsidR="005A4839" w:rsidRDefault="00851F63" w:rsidP="006606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0B735842" w14:textId="02F6E713" w:rsidR="00851F63" w:rsidRDefault="00851F63" w:rsidP="006606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12385A2D" w14:textId="68052F97" w:rsidR="00851F63" w:rsidRDefault="00851F63" w:rsidP="006606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06923FBC" w14:textId="1B1510F5" w:rsidR="00851F63" w:rsidRPr="00F771CA" w:rsidRDefault="00851F63" w:rsidP="0066060C">
            <w:pPr>
              <w:spacing w:after="0" w:line="240" w:lineRule="auto"/>
              <w:jc w:val="center"/>
              <w:rPr>
                <w:rFonts w:ascii="Times New Roman" w:eastAsia="Times New Roman" w:hAnsi="Times New Roman" w:cs="Times New Roman"/>
                <w:color w:val="000000"/>
              </w:rPr>
            </w:pPr>
          </w:p>
        </w:tc>
        <w:tc>
          <w:tcPr>
            <w:tcW w:w="4060" w:type="dxa"/>
            <w:gridSpan w:val="3"/>
            <w:tcBorders>
              <w:top w:val="single" w:sz="4" w:space="0" w:color="auto"/>
              <w:left w:val="single" w:sz="4" w:space="0" w:color="auto"/>
              <w:bottom w:val="single" w:sz="4" w:space="0" w:color="auto"/>
              <w:right w:val="single" w:sz="4" w:space="0" w:color="auto"/>
            </w:tcBorders>
          </w:tcPr>
          <w:p w14:paraId="7FF340E6" w14:textId="53BAB223" w:rsidR="005D17B6" w:rsidRPr="000C600C" w:rsidRDefault="005D17B6" w:rsidP="0066060C">
            <w:pPr>
              <w:spacing w:after="0" w:line="240" w:lineRule="auto"/>
              <w:rPr>
                <w:rFonts w:ascii="Times New Roman" w:eastAsia="Times New Roman" w:hAnsi="Times New Roman" w:cs="Times New Roman"/>
                <w:color w:val="000000"/>
              </w:rPr>
            </w:pPr>
            <w:r w:rsidRPr="000C600C">
              <w:rPr>
                <w:rFonts w:ascii="Times New Roman" w:eastAsia="Times New Roman" w:hAnsi="Times New Roman" w:cs="Times New Roman"/>
                <w:color w:val="000000"/>
              </w:rPr>
              <w:t>Nicole Babin</w:t>
            </w:r>
          </w:p>
          <w:p w14:paraId="125076B7" w14:textId="77777777" w:rsidR="00401E26" w:rsidRPr="000C600C" w:rsidRDefault="005D17B6" w:rsidP="00401E26">
            <w:pPr>
              <w:spacing w:after="0" w:line="240" w:lineRule="auto"/>
              <w:rPr>
                <w:rFonts w:ascii="Times New Roman" w:eastAsia="Times New Roman" w:hAnsi="Times New Roman" w:cs="Times New Roman"/>
                <w:color w:val="000000"/>
              </w:rPr>
            </w:pPr>
            <w:r w:rsidRPr="000C600C">
              <w:rPr>
                <w:rFonts w:ascii="Times New Roman" w:eastAsia="Times New Roman" w:hAnsi="Times New Roman" w:cs="Times New Roman"/>
                <w:color w:val="000000"/>
              </w:rPr>
              <w:t>Seth Moncrief</w:t>
            </w:r>
            <w:r w:rsidR="00401E26" w:rsidRPr="000C600C">
              <w:rPr>
                <w:rFonts w:ascii="Times New Roman" w:eastAsia="Times New Roman" w:hAnsi="Times New Roman" w:cs="Times New Roman"/>
                <w:color w:val="000000"/>
              </w:rPr>
              <w:t xml:space="preserve"> </w:t>
            </w:r>
          </w:p>
          <w:p w14:paraId="7CE64CD1" w14:textId="4DC4CF45" w:rsidR="00401E26" w:rsidRPr="000C600C" w:rsidRDefault="00401E26" w:rsidP="00401E26">
            <w:pPr>
              <w:spacing w:after="0" w:line="240" w:lineRule="auto"/>
              <w:rPr>
                <w:rFonts w:ascii="Times New Roman" w:eastAsia="Times New Roman" w:hAnsi="Times New Roman" w:cs="Times New Roman"/>
                <w:color w:val="000000"/>
              </w:rPr>
            </w:pPr>
            <w:r w:rsidRPr="000C600C">
              <w:rPr>
                <w:rFonts w:ascii="Times New Roman" w:eastAsia="Times New Roman" w:hAnsi="Times New Roman" w:cs="Times New Roman"/>
                <w:color w:val="000000"/>
              </w:rPr>
              <w:t>Siva Nunna</w:t>
            </w:r>
          </w:p>
          <w:p w14:paraId="320DA8D9" w14:textId="77777777" w:rsidR="005D17B6" w:rsidRPr="00F771CA" w:rsidRDefault="005D17B6" w:rsidP="00886ACD">
            <w:pPr>
              <w:spacing w:after="0" w:line="240" w:lineRule="auto"/>
              <w:rPr>
                <w:rFonts w:ascii="Times New Roman" w:eastAsia="Times New Roman" w:hAnsi="Times New Roman" w:cs="Times New Roman"/>
                <w:color w:val="000000"/>
              </w:rPr>
            </w:pPr>
          </w:p>
        </w:tc>
        <w:tc>
          <w:tcPr>
            <w:tcW w:w="385" w:type="dxa"/>
            <w:tcBorders>
              <w:top w:val="single" w:sz="4" w:space="0" w:color="auto"/>
              <w:left w:val="single" w:sz="4" w:space="0" w:color="auto"/>
              <w:bottom w:val="single" w:sz="4" w:space="0" w:color="auto"/>
              <w:right w:val="single" w:sz="4" w:space="0" w:color="auto"/>
            </w:tcBorders>
          </w:tcPr>
          <w:p w14:paraId="14A4D90B" w14:textId="6FDE7DE5" w:rsidR="005D17B6" w:rsidRDefault="005D17B6" w:rsidP="0066060C">
            <w:pPr>
              <w:spacing w:after="0" w:line="240" w:lineRule="auto"/>
              <w:jc w:val="center"/>
              <w:rPr>
                <w:rFonts w:ascii="Times New Roman" w:eastAsia="Times New Roman" w:hAnsi="Times New Roman" w:cs="Times New Roman"/>
                <w:color w:val="000000"/>
              </w:rPr>
            </w:pPr>
          </w:p>
          <w:p w14:paraId="4590BDC4" w14:textId="50BEBFD8" w:rsidR="00863E3F" w:rsidRDefault="00863E3F" w:rsidP="0066060C">
            <w:pPr>
              <w:spacing w:after="0" w:line="240" w:lineRule="auto"/>
              <w:jc w:val="center"/>
              <w:rPr>
                <w:rFonts w:ascii="Times New Roman" w:eastAsia="Times New Roman" w:hAnsi="Times New Roman" w:cs="Times New Roman"/>
                <w:color w:val="000000"/>
              </w:rPr>
            </w:pPr>
          </w:p>
          <w:p w14:paraId="40D2A353" w14:textId="7DCA8B5F" w:rsidR="00863E3F" w:rsidRDefault="00863E3F" w:rsidP="006606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04DCF833" w14:textId="325CB473" w:rsidR="00ED6ED7" w:rsidRDefault="00ED6ED7" w:rsidP="0066060C">
            <w:pPr>
              <w:spacing w:after="0" w:line="240" w:lineRule="auto"/>
              <w:jc w:val="center"/>
              <w:rPr>
                <w:rFonts w:ascii="Times New Roman" w:eastAsia="Times New Roman" w:hAnsi="Times New Roman" w:cs="Times New Roman"/>
                <w:color w:val="000000"/>
              </w:rPr>
            </w:pPr>
          </w:p>
          <w:p w14:paraId="298363E4" w14:textId="1BD06123" w:rsidR="00ED6ED7" w:rsidRDefault="00ED6ED7" w:rsidP="0066060C">
            <w:pPr>
              <w:spacing w:after="0" w:line="240" w:lineRule="auto"/>
              <w:jc w:val="center"/>
              <w:rPr>
                <w:rFonts w:ascii="Times New Roman" w:eastAsia="Times New Roman" w:hAnsi="Times New Roman" w:cs="Times New Roman"/>
                <w:color w:val="000000"/>
              </w:rPr>
            </w:pPr>
          </w:p>
          <w:p w14:paraId="27626919" w14:textId="00145F99" w:rsidR="003E5865" w:rsidRDefault="003E5865" w:rsidP="0066060C">
            <w:pPr>
              <w:spacing w:after="0" w:line="240" w:lineRule="auto"/>
              <w:jc w:val="center"/>
              <w:rPr>
                <w:rFonts w:ascii="Times New Roman" w:eastAsia="Times New Roman" w:hAnsi="Times New Roman" w:cs="Times New Roman"/>
                <w:color w:val="000000"/>
              </w:rPr>
            </w:pPr>
          </w:p>
        </w:tc>
        <w:tc>
          <w:tcPr>
            <w:tcW w:w="3107" w:type="dxa"/>
            <w:gridSpan w:val="2"/>
            <w:tcBorders>
              <w:top w:val="single" w:sz="4" w:space="0" w:color="auto"/>
              <w:left w:val="nil"/>
              <w:bottom w:val="single" w:sz="4" w:space="0" w:color="auto"/>
              <w:right w:val="single" w:sz="4" w:space="0" w:color="auto"/>
            </w:tcBorders>
          </w:tcPr>
          <w:p w14:paraId="72933B08" w14:textId="14AE9B67" w:rsidR="005D17B6" w:rsidRPr="000C600C" w:rsidRDefault="005D17B6" w:rsidP="0066060C">
            <w:pPr>
              <w:spacing w:after="0" w:line="240" w:lineRule="auto"/>
              <w:rPr>
                <w:rFonts w:ascii="Times New Roman" w:eastAsia="Times New Roman" w:hAnsi="Times New Roman" w:cs="Times New Roman"/>
                <w:color w:val="000000"/>
              </w:rPr>
            </w:pPr>
            <w:r w:rsidRPr="000C600C">
              <w:rPr>
                <w:rFonts w:ascii="Times New Roman" w:eastAsia="Times New Roman" w:hAnsi="Times New Roman" w:cs="Times New Roman"/>
                <w:color w:val="000000"/>
              </w:rPr>
              <w:t>Steve Mathies, Director Emeritus</w:t>
            </w:r>
          </w:p>
          <w:p w14:paraId="4CCA92C6" w14:textId="77777777" w:rsidR="00E43873" w:rsidRDefault="00E43873" w:rsidP="00886AC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Kerry St. Pé, Director Emeritus</w:t>
            </w:r>
          </w:p>
          <w:p w14:paraId="27EEF544" w14:textId="42526FC8" w:rsidR="00886ACD" w:rsidRPr="000C600C" w:rsidRDefault="00886ACD" w:rsidP="00886ACD">
            <w:pPr>
              <w:spacing w:after="0" w:line="240" w:lineRule="auto"/>
              <w:rPr>
                <w:rFonts w:ascii="Times New Roman" w:eastAsia="Times New Roman" w:hAnsi="Times New Roman" w:cs="Times New Roman"/>
                <w:color w:val="000000"/>
              </w:rPr>
            </w:pPr>
            <w:r w:rsidRPr="000C600C">
              <w:rPr>
                <w:rFonts w:ascii="Times New Roman" w:eastAsia="Times New Roman" w:hAnsi="Times New Roman" w:cs="Times New Roman"/>
                <w:color w:val="000000"/>
              </w:rPr>
              <w:t>Susan Testroet-</w:t>
            </w:r>
            <w:r w:rsidR="00E43873" w:rsidRPr="000C600C">
              <w:rPr>
                <w:rFonts w:ascii="Times New Roman" w:eastAsia="Times New Roman" w:hAnsi="Times New Roman" w:cs="Times New Roman"/>
                <w:color w:val="000000"/>
              </w:rPr>
              <w:t xml:space="preserve">Bergeron </w:t>
            </w:r>
            <w:r w:rsidR="00E43873" w:rsidRPr="000C600C">
              <w:rPr>
                <w:rFonts w:ascii="Times New Roman" w:hAnsi="Times New Roman" w:cs="Times New Roman"/>
                <w:color w:val="222222"/>
                <w:shd w:val="clear" w:color="auto" w:fill="FFFFFF"/>
              </w:rPr>
              <w:t>Director</w:t>
            </w:r>
            <w:r w:rsidR="000C600C" w:rsidRPr="000C600C">
              <w:rPr>
                <w:rFonts w:ascii="Times New Roman" w:hAnsi="Times New Roman" w:cs="Times New Roman"/>
                <w:color w:val="222222"/>
                <w:shd w:val="clear" w:color="auto" w:fill="FFFFFF"/>
              </w:rPr>
              <w:t xml:space="preserve"> Emerita</w:t>
            </w:r>
          </w:p>
          <w:p w14:paraId="154C8EB4" w14:textId="77777777" w:rsidR="005D17B6" w:rsidRPr="000C600C" w:rsidRDefault="005D17B6" w:rsidP="0066060C">
            <w:pPr>
              <w:spacing w:after="0" w:line="240" w:lineRule="auto"/>
              <w:rPr>
                <w:rFonts w:ascii="Times New Roman" w:eastAsia="Times New Roman" w:hAnsi="Times New Roman" w:cs="Times New Roman"/>
                <w:color w:val="000000"/>
              </w:rPr>
            </w:pPr>
          </w:p>
        </w:tc>
      </w:tr>
      <w:tr w:rsidR="005D17B6" w:rsidRPr="00F771CA" w14:paraId="67ECE828" w14:textId="77777777" w:rsidTr="00886ACD">
        <w:trPr>
          <w:trHeight w:val="305"/>
        </w:trPr>
        <w:tc>
          <w:tcPr>
            <w:tcW w:w="5389" w:type="dxa"/>
            <w:gridSpan w:val="4"/>
            <w:shd w:val="clear" w:color="auto" w:fill="C0C0C0"/>
            <w:noWrap/>
            <w:vAlign w:val="center"/>
          </w:tcPr>
          <w:p w14:paraId="10555F2E" w14:textId="77777777" w:rsidR="005D17B6" w:rsidRPr="00D0659F" w:rsidRDefault="005D17B6" w:rsidP="0066060C">
            <w:pPr>
              <w:spacing w:after="0" w:line="240" w:lineRule="auto"/>
              <w:jc w:val="center"/>
              <w:rPr>
                <w:rFonts w:ascii="Times New Roman" w:eastAsia="Times New Roman" w:hAnsi="Times New Roman" w:cs="Times New Roman"/>
                <w:b/>
                <w:i/>
                <w:color w:val="000000"/>
              </w:rPr>
            </w:pPr>
            <w:r w:rsidRPr="00D0659F">
              <w:rPr>
                <w:rFonts w:ascii="Times New Roman" w:eastAsia="Times New Roman" w:hAnsi="Times New Roman" w:cs="Times New Roman"/>
                <w:b/>
                <w:i/>
                <w:color w:val="000000"/>
              </w:rPr>
              <w:t>Management Conference Member</w:t>
            </w:r>
          </w:p>
        </w:tc>
        <w:tc>
          <w:tcPr>
            <w:tcW w:w="2839" w:type="dxa"/>
            <w:gridSpan w:val="3"/>
            <w:shd w:val="clear" w:color="auto" w:fill="C0C0C0"/>
            <w:vAlign w:val="center"/>
          </w:tcPr>
          <w:p w14:paraId="363121A2" w14:textId="77777777" w:rsidR="005D17B6" w:rsidRPr="00D0659F" w:rsidRDefault="005D17B6" w:rsidP="0066060C">
            <w:pPr>
              <w:spacing w:after="0" w:line="240" w:lineRule="auto"/>
              <w:jc w:val="center"/>
              <w:rPr>
                <w:rFonts w:ascii="Times New Roman" w:eastAsia="Times New Roman" w:hAnsi="Times New Roman" w:cs="Times New Roman"/>
                <w:b/>
                <w:i/>
                <w:color w:val="000000"/>
              </w:rPr>
            </w:pPr>
            <w:r w:rsidRPr="00D0659F">
              <w:rPr>
                <w:rFonts w:ascii="Times New Roman" w:eastAsia="Times New Roman" w:hAnsi="Times New Roman" w:cs="Times New Roman"/>
                <w:b/>
                <w:i/>
                <w:color w:val="000000"/>
              </w:rPr>
              <w:t>Member</w:t>
            </w:r>
          </w:p>
        </w:tc>
        <w:tc>
          <w:tcPr>
            <w:tcW w:w="3107" w:type="dxa"/>
            <w:gridSpan w:val="2"/>
            <w:shd w:val="clear" w:color="auto" w:fill="C0C0C0"/>
            <w:vAlign w:val="center"/>
          </w:tcPr>
          <w:p w14:paraId="15E406FD" w14:textId="77777777" w:rsidR="005D17B6" w:rsidRPr="00D0659F" w:rsidRDefault="005D17B6" w:rsidP="0066060C">
            <w:pPr>
              <w:spacing w:after="0" w:line="240" w:lineRule="auto"/>
              <w:jc w:val="center"/>
              <w:rPr>
                <w:rFonts w:ascii="Times New Roman" w:eastAsia="Times New Roman" w:hAnsi="Times New Roman" w:cs="Times New Roman"/>
                <w:b/>
                <w:i/>
                <w:color w:val="000000"/>
              </w:rPr>
            </w:pPr>
            <w:r w:rsidRPr="00D0659F">
              <w:rPr>
                <w:rFonts w:ascii="Times New Roman" w:eastAsia="Times New Roman" w:hAnsi="Times New Roman" w:cs="Times New Roman"/>
                <w:b/>
                <w:i/>
                <w:color w:val="000000"/>
              </w:rPr>
              <w:t>Alternate</w:t>
            </w:r>
          </w:p>
        </w:tc>
      </w:tr>
      <w:tr w:rsidR="005D17B6" w:rsidRPr="00F771CA" w14:paraId="64C29039" w14:textId="77777777" w:rsidTr="00886ACD">
        <w:trPr>
          <w:trHeight w:val="300"/>
        </w:trPr>
        <w:tc>
          <w:tcPr>
            <w:tcW w:w="5389" w:type="dxa"/>
            <w:gridSpan w:val="4"/>
            <w:shd w:val="clear" w:color="auto" w:fill="auto"/>
            <w:noWrap/>
            <w:vAlign w:val="center"/>
            <w:hideMark/>
          </w:tcPr>
          <w:p w14:paraId="069334FB"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American Sugarcane League</w:t>
            </w:r>
          </w:p>
        </w:tc>
        <w:tc>
          <w:tcPr>
            <w:tcW w:w="312" w:type="dxa"/>
          </w:tcPr>
          <w:p w14:paraId="58642A9E" w14:textId="3A63F373" w:rsidR="005D17B6" w:rsidRPr="00F771CA" w:rsidRDefault="00676AEC"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15C3DA66" w14:textId="77777777" w:rsidR="005D17B6" w:rsidRPr="00F771CA"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Herman Waguespack</w:t>
            </w:r>
          </w:p>
        </w:tc>
        <w:tc>
          <w:tcPr>
            <w:tcW w:w="361" w:type="dxa"/>
          </w:tcPr>
          <w:p w14:paraId="159E3D38"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746" w:type="dxa"/>
          </w:tcPr>
          <w:p w14:paraId="729F4FBA" w14:textId="77777777" w:rsidR="005D17B6" w:rsidRPr="00F771CA"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John Constant</w:t>
            </w:r>
          </w:p>
        </w:tc>
      </w:tr>
      <w:tr w:rsidR="006F7C90" w:rsidRPr="00F771CA" w14:paraId="5C3310E3" w14:textId="77777777" w:rsidTr="00886ACD">
        <w:trPr>
          <w:trHeight w:val="300"/>
        </w:trPr>
        <w:tc>
          <w:tcPr>
            <w:tcW w:w="5389" w:type="dxa"/>
            <w:gridSpan w:val="4"/>
            <w:shd w:val="clear" w:color="auto" w:fill="auto"/>
            <w:noWrap/>
            <w:vAlign w:val="center"/>
          </w:tcPr>
          <w:p w14:paraId="0E5A5E2F" w14:textId="1965DB8E" w:rsidR="006F7C90" w:rsidRPr="00F771CA" w:rsidRDefault="006F7C90"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w:t>
            </w:r>
            <w:r w:rsidR="00454EF8">
              <w:rPr>
                <w:rFonts w:ascii="Times New Roman" w:eastAsia="Times New Roman" w:hAnsi="Times New Roman" w:cs="Times New Roman"/>
                <w:color w:val="000000"/>
              </w:rPr>
              <w:t>chafalaya</w:t>
            </w:r>
            <w:r w:rsidR="00F36E8A">
              <w:rPr>
                <w:rFonts w:ascii="Times New Roman" w:eastAsia="Times New Roman" w:hAnsi="Times New Roman" w:cs="Times New Roman"/>
                <w:color w:val="000000"/>
              </w:rPr>
              <w:t xml:space="preserve"> National Heritage Area/CRT</w:t>
            </w:r>
          </w:p>
        </w:tc>
        <w:tc>
          <w:tcPr>
            <w:tcW w:w="312" w:type="dxa"/>
          </w:tcPr>
          <w:p w14:paraId="3BDBECDF" w14:textId="13B1E7C3" w:rsidR="006F7C90" w:rsidRPr="00F771CA" w:rsidRDefault="00A97BE0"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7F1AEF8A" w14:textId="765B8758" w:rsidR="006F7C90" w:rsidRDefault="006F7C90"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Justin</w:t>
            </w:r>
            <w:r w:rsidR="00454EF8">
              <w:rPr>
                <w:rFonts w:ascii="Times New Roman" w:eastAsia="Times New Roman" w:hAnsi="Times New Roman" w:cs="Times New Roman"/>
                <w:color w:val="000000"/>
              </w:rPr>
              <w:t xml:space="preserve"> Lemoine</w:t>
            </w:r>
          </w:p>
        </w:tc>
        <w:tc>
          <w:tcPr>
            <w:tcW w:w="361" w:type="dxa"/>
          </w:tcPr>
          <w:p w14:paraId="47647ABE" w14:textId="77777777" w:rsidR="006F7C90" w:rsidRPr="00F771CA" w:rsidRDefault="006F7C90" w:rsidP="0066060C">
            <w:pPr>
              <w:spacing w:after="0" w:line="240" w:lineRule="auto"/>
              <w:rPr>
                <w:rFonts w:ascii="Times New Roman" w:eastAsia="Times New Roman" w:hAnsi="Times New Roman" w:cs="Times New Roman"/>
                <w:color w:val="000000"/>
              </w:rPr>
            </w:pPr>
          </w:p>
        </w:tc>
        <w:tc>
          <w:tcPr>
            <w:tcW w:w="2746" w:type="dxa"/>
          </w:tcPr>
          <w:p w14:paraId="74C59D5E" w14:textId="77777777" w:rsidR="006F7C90" w:rsidRDefault="006F7C90" w:rsidP="0066060C">
            <w:pPr>
              <w:spacing w:after="0" w:line="240" w:lineRule="auto"/>
              <w:rPr>
                <w:rFonts w:ascii="Times New Roman" w:eastAsia="Times New Roman" w:hAnsi="Times New Roman" w:cs="Times New Roman"/>
                <w:color w:val="000000"/>
              </w:rPr>
            </w:pPr>
          </w:p>
        </w:tc>
      </w:tr>
      <w:tr w:rsidR="005D17B6" w:rsidRPr="00F771CA" w14:paraId="1296FB3D" w14:textId="77777777" w:rsidTr="00886ACD">
        <w:trPr>
          <w:trHeight w:val="300"/>
        </w:trPr>
        <w:tc>
          <w:tcPr>
            <w:tcW w:w="5389" w:type="dxa"/>
            <w:gridSpan w:val="4"/>
            <w:shd w:val="clear" w:color="auto" w:fill="auto"/>
            <w:noWrap/>
            <w:vAlign w:val="center"/>
            <w:hideMark/>
          </w:tcPr>
          <w:p w14:paraId="1723CC14"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Bayou Lafourche Freshwater District</w:t>
            </w:r>
          </w:p>
        </w:tc>
        <w:tc>
          <w:tcPr>
            <w:tcW w:w="312" w:type="dxa"/>
          </w:tcPr>
          <w:p w14:paraId="5358C7EC"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527" w:type="dxa"/>
            <w:gridSpan w:val="2"/>
          </w:tcPr>
          <w:p w14:paraId="0FFA8C78"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Hugh </w:t>
            </w:r>
            <w:proofErr w:type="spellStart"/>
            <w:r w:rsidRPr="00F771CA">
              <w:rPr>
                <w:rFonts w:ascii="Times New Roman" w:eastAsia="Times New Roman" w:hAnsi="Times New Roman" w:cs="Times New Roman"/>
                <w:color w:val="000000"/>
              </w:rPr>
              <w:t>Caffery</w:t>
            </w:r>
            <w:proofErr w:type="spellEnd"/>
          </w:p>
        </w:tc>
        <w:tc>
          <w:tcPr>
            <w:tcW w:w="361" w:type="dxa"/>
          </w:tcPr>
          <w:p w14:paraId="19EB8201" w14:textId="5275F43F" w:rsidR="005D17B6" w:rsidRPr="00F771CA" w:rsidRDefault="00B6221C"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7AE732DB"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Benjamin Malbrough</w:t>
            </w:r>
          </w:p>
        </w:tc>
      </w:tr>
      <w:tr w:rsidR="005D17B6" w:rsidRPr="00F771CA" w14:paraId="7BDDCD35" w14:textId="77777777" w:rsidTr="00886ACD">
        <w:trPr>
          <w:trHeight w:val="300"/>
        </w:trPr>
        <w:tc>
          <w:tcPr>
            <w:tcW w:w="5389" w:type="dxa"/>
            <w:gridSpan w:val="4"/>
            <w:shd w:val="clear" w:color="auto" w:fill="auto"/>
            <w:noWrap/>
            <w:vAlign w:val="center"/>
          </w:tcPr>
          <w:p w14:paraId="45311A6B" w14:textId="0361870C" w:rsidR="005D17B6" w:rsidRPr="00F771CA"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Cajun Music Preservation </w:t>
            </w:r>
            <w:r w:rsidR="001A6D64">
              <w:rPr>
                <w:rFonts w:ascii="Times New Roman" w:eastAsia="Times New Roman" w:hAnsi="Times New Roman" w:cs="Times New Roman"/>
                <w:color w:val="000000"/>
              </w:rPr>
              <w:t>Society</w:t>
            </w:r>
          </w:p>
        </w:tc>
        <w:tc>
          <w:tcPr>
            <w:tcW w:w="312" w:type="dxa"/>
          </w:tcPr>
          <w:p w14:paraId="07CF4AC0" w14:textId="57A39545" w:rsidR="005D17B6" w:rsidRPr="00F771CA" w:rsidRDefault="00676AEC"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36734CFE" w14:textId="77777777" w:rsidR="005D17B6"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Quenton Fontenot</w:t>
            </w:r>
          </w:p>
        </w:tc>
        <w:tc>
          <w:tcPr>
            <w:tcW w:w="361" w:type="dxa"/>
          </w:tcPr>
          <w:p w14:paraId="005D6A51"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746" w:type="dxa"/>
          </w:tcPr>
          <w:p w14:paraId="1AC46831" w14:textId="77777777" w:rsidR="005D17B6" w:rsidRDefault="005D17B6" w:rsidP="0066060C">
            <w:pPr>
              <w:spacing w:after="0" w:line="240" w:lineRule="auto"/>
              <w:rPr>
                <w:rFonts w:ascii="Times New Roman" w:eastAsia="Times New Roman" w:hAnsi="Times New Roman" w:cs="Times New Roman"/>
                <w:color w:val="000000"/>
              </w:rPr>
            </w:pPr>
          </w:p>
        </w:tc>
      </w:tr>
      <w:tr w:rsidR="005D17B6" w:rsidRPr="00F771CA" w14:paraId="034A6F8A" w14:textId="77777777" w:rsidTr="00886ACD">
        <w:trPr>
          <w:trHeight w:val="300"/>
        </w:trPr>
        <w:tc>
          <w:tcPr>
            <w:tcW w:w="5389" w:type="dxa"/>
            <w:gridSpan w:val="4"/>
            <w:shd w:val="clear" w:color="auto" w:fill="auto"/>
            <w:noWrap/>
            <w:vAlign w:val="center"/>
          </w:tcPr>
          <w:p w14:paraId="07165555"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Coalition to Restore Coastal Louisiana</w:t>
            </w:r>
          </w:p>
        </w:tc>
        <w:tc>
          <w:tcPr>
            <w:tcW w:w="312" w:type="dxa"/>
          </w:tcPr>
          <w:p w14:paraId="220E69E2" w14:textId="77777777" w:rsidR="007A6EB8" w:rsidRDefault="007A6EB8" w:rsidP="0066060C">
            <w:pPr>
              <w:spacing w:after="0" w:line="240" w:lineRule="auto"/>
              <w:rPr>
                <w:rFonts w:ascii="Times New Roman" w:eastAsia="Times New Roman" w:hAnsi="Times New Roman" w:cs="Times New Roman"/>
                <w:color w:val="000000"/>
              </w:rPr>
            </w:pPr>
          </w:p>
          <w:p w14:paraId="2FC3BE71" w14:textId="43FBDBB2" w:rsidR="009D3040" w:rsidRPr="00F771CA" w:rsidRDefault="009D3040"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036DC89A" w14:textId="77777777" w:rsidR="005D17B6"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Kimberly </w:t>
            </w:r>
            <w:proofErr w:type="spellStart"/>
            <w:r>
              <w:rPr>
                <w:rFonts w:ascii="Times New Roman" w:eastAsia="Times New Roman" w:hAnsi="Times New Roman" w:cs="Times New Roman"/>
                <w:color w:val="000000"/>
              </w:rPr>
              <w:t>Reyher</w:t>
            </w:r>
            <w:proofErr w:type="spellEnd"/>
          </w:p>
          <w:p w14:paraId="25B55D5E" w14:textId="77777777" w:rsidR="005D17B6" w:rsidRPr="00F771CA"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Emily </w:t>
            </w:r>
            <w:proofErr w:type="spellStart"/>
            <w:r>
              <w:rPr>
                <w:rFonts w:ascii="Times New Roman" w:eastAsia="Times New Roman" w:hAnsi="Times New Roman" w:cs="Times New Roman"/>
                <w:color w:val="000000"/>
              </w:rPr>
              <w:t>Vuxton</w:t>
            </w:r>
            <w:proofErr w:type="spellEnd"/>
          </w:p>
        </w:tc>
        <w:tc>
          <w:tcPr>
            <w:tcW w:w="361" w:type="dxa"/>
          </w:tcPr>
          <w:p w14:paraId="51D61505" w14:textId="1B7304DE" w:rsidR="005D17B6" w:rsidRPr="00F771CA" w:rsidRDefault="005D17B6" w:rsidP="0066060C">
            <w:pPr>
              <w:spacing w:after="0" w:line="240" w:lineRule="auto"/>
              <w:rPr>
                <w:rFonts w:ascii="Times New Roman" w:eastAsia="Times New Roman" w:hAnsi="Times New Roman" w:cs="Times New Roman"/>
                <w:color w:val="000000"/>
              </w:rPr>
            </w:pPr>
          </w:p>
        </w:tc>
        <w:tc>
          <w:tcPr>
            <w:tcW w:w="2746" w:type="dxa"/>
          </w:tcPr>
          <w:p w14:paraId="1CF147D8" w14:textId="77777777" w:rsidR="005D17B6"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Deb </w:t>
            </w:r>
            <w:proofErr w:type="spellStart"/>
            <w:r>
              <w:rPr>
                <w:rFonts w:ascii="Times New Roman" w:eastAsia="Times New Roman" w:hAnsi="Times New Roman" w:cs="Times New Roman"/>
                <w:color w:val="000000"/>
              </w:rPr>
              <w:t>Abibou</w:t>
            </w:r>
            <w:proofErr w:type="spellEnd"/>
          </w:p>
          <w:p w14:paraId="6F5DF9F0" w14:textId="7A33EBFE" w:rsidR="005D17B6" w:rsidRPr="00F771CA" w:rsidRDefault="005D17B6" w:rsidP="0066060C">
            <w:pPr>
              <w:spacing w:after="0" w:line="240" w:lineRule="auto"/>
              <w:rPr>
                <w:rFonts w:ascii="Times New Roman" w:eastAsia="Times New Roman" w:hAnsi="Times New Roman" w:cs="Times New Roman"/>
                <w:color w:val="000000"/>
              </w:rPr>
            </w:pPr>
          </w:p>
        </w:tc>
      </w:tr>
      <w:tr w:rsidR="005D17B6" w:rsidRPr="00F771CA" w14:paraId="646ED5A7" w14:textId="77777777" w:rsidTr="00886ACD">
        <w:trPr>
          <w:trHeight w:val="300"/>
        </w:trPr>
        <w:tc>
          <w:tcPr>
            <w:tcW w:w="5389" w:type="dxa"/>
            <w:gridSpan w:val="4"/>
            <w:shd w:val="clear" w:color="auto" w:fill="auto"/>
            <w:noWrap/>
            <w:vAlign w:val="center"/>
          </w:tcPr>
          <w:p w14:paraId="59A5C4A4"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Coastal Conservation Association of LA</w:t>
            </w:r>
          </w:p>
        </w:tc>
        <w:tc>
          <w:tcPr>
            <w:tcW w:w="312" w:type="dxa"/>
          </w:tcPr>
          <w:p w14:paraId="4775BAAC"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527" w:type="dxa"/>
            <w:gridSpan w:val="2"/>
          </w:tcPr>
          <w:p w14:paraId="0A8722F7"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John Walther</w:t>
            </w:r>
          </w:p>
        </w:tc>
        <w:tc>
          <w:tcPr>
            <w:tcW w:w="361" w:type="dxa"/>
          </w:tcPr>
          <w:p w14:paraId="7D552655"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746" w:type="dxa"/>
          </w:tcPr>
          <w:p w14:paraId="46AC8B75" w14:textId="77777777" w:rsidR="005D17B6" w:rsidRPr="00F771CA" w:rsidRDefault="005D17B6" w:rsidP="0066060C">
            <w:pPr>
              <w:spacing w:after="0" w:line="240" w:lineRule="auto"/>
              <w:rPr>
                <w:rFonts w:ascii="Times New Roman" w:eastAsia="Times New Roman" w:hAnsi="Times New Roman" w:cs="Times New Roman"/>
                <w:color w:val="000000"/>
              </w:rPr>
            </w:pPr>
          </w:p>
        </w:tc>
      </w:tr>
      <w:tr w:rsidR="005D17B6" w:rsidRPr="00F771CA" w14:paraId="45D2BE65" w14:textId="77777777" w:rsidTr="00886ACD">
        <w:trPr>
          <w:trHeight w:val="300"/>
        </w:trPr>
        <w:tc>
          <w:tcPr>
            <w:tcW w:w="5389" w:type="dxa"/>
            <w:gridSpan w:val="4"/>
            <w:shd w:val="clear" w:color="auto" w:fill="auto"/>
            <w:noWrap/>
            <w:vAlign w:val="center"/>
          </w:tcPr>
          <w:p w14:paraId="0B0752D2" w14:textId="66D0F94C" w:rsidR="005D17B6" w:rsidRPr="00F771CA" w:rsidRDefault="005D17B6" w:rsidP="0066060C">
            <w:pPr>
              <w:spacing w:after="0" w:line="240" w:lineRule="auto"/>
              <w:jc w:val="both"/>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Coastal Protection Restoration Authority </w:t>
            </w:r>
            <w:r w:rsidR="007A6EB8">
              <w:rPr>
                <w:rFonts w:ascii="Times New Roman" w:eastAsia="Times New Roman" w:hAnsi="Times New Roman" w:cs="Times New Roman"/>
                <w:color w:val="000000"/>
              </w:rPr>
              <w:t>(CPRA)</w:t>
            </w:r>
          </w:p>
        </w:tc>
        <w:tc>
          <w:tcPr>
            <w:tcW w:w="312" w:type="dxa"/>
          </w:tcPr>
          <w:p w14:paraId="608724BA" w14:textId="77777777" w:rsidR="00E814DE" w:rsidRDefault="00AC0341"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3300EC06" w14:textId="42B11C93" w:rsidR="00AC0341" w:rsidRPr="00F771CA" w:rsidRDefault="00AC0341"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263FE209" w14:textId="352E24AF" w:rsidR="001F1ECA" w:rsidRDefault="001F1ECA"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Bren </w:t>
            </w:r>
            <w:proofErr w:type="spellStart"/>
            <w:r>
              <w:rPr>
                <w:rFonts w:ascii="Times New Roman" w:eastAsia="Times New Roman" w:hAnsi="Times New Roman" w:cs="Times New Roman"/>
                <w:color w:val="000000"/>
              </w:rPr>
              <w:t>Hasse</w:t>
            </w:r>
            <w:proofErr w:type="spellEnd"/>
          </w:p>
          <w:p w14:paraId="768984B8" w14:textId="77777777" w:rsidR="005D17B6" w:rsidRDefault="001F1ECA"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w:t>
            </w:r>
            <w:r w:rsidR="00A816C8">
              <w:rPr>
                <w:rFonts w:ascii="Times New Roman" w:eastAsia="Times New Roman" w:hAnsi="Times New Roman" w:cs="Times New Roman"/>
                <w:color w:val="000000"/>
              </w:rPr>
              <w:t xml:space="preserve">reg </w:t>
            </w:r>
            <w:proofErr w:type="spellStart"/>
            <w:r w:rsidR="00A816C8">
              <w:rPr>
                <w:rFonts w:ascii="Times New Roman" w:eastAsia="Times New Roman" w:hAnsi="Times New Roman" w:cs="Times New Roman"/>
                <w:color w:val="000000"/>
              </w:rPr>
              <w:t>Grandy</w:t>
            </w:r>
            <w:proofErr w:type="spellEnd"/>
          </w:p>
          <w:p w14:paraId="7428DBD2" w14:textId="77777777" w:rsidR="00367CF6" w:rsidRDefault="00367CF6" w:rsidP="00367CF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Brad Miller</w:t>
            </w:r>
          </w:p>
          <w:p w14:paraId="488171FA" w14:textId="2D0D6933" w:rsidR="00367CF6" w:rsidRPr="00F771CA" w:rsidRDefault="00367CF6" w:rsidP="0066060C">
            <w:pPr>
              <w:spacing w:after="0" w:line="240" w:lineRule="auto"/>
              <w:rPr>
                <w:rFonts w:ascii="Times New Roman" w:eastAsia="Times New Roman" w:hAnsi="Times New Roman" w:cs="Times New Roman"/>
                <w:color w:val="000000"/>
              </w:rPr>
            </w:pPr>
          </w:p>
        </w:tc>
        <w:tc>
          <w:tcPr>
            <w:tcW w:w="361" w:type="dxa"/>
          </w:tcPr>
          <w:p w14:paraId="5ECF6DCF" w14:textId="6DBFA892" w:rsidR="000554C6" w:rsidRDefault="009D3040" w:rsidP="00367CF6">
            <w:pPr>
              <w:rPr>
                <w:rFonts w:ascii="Times New Roman" w:eastAsia="Times New Roman" w:hAnsi="Times New Roman" w:cs="Times New Roman"/>
              </w:rPr>
            </w:pPr>
            <w:r>
              <w:rPr>
                <w:rFonts w:ascii="Times New Roman" w:eastAsia="Times New Roman" w:hAnsi="Times New Roman" w:cs="Times New Roman"/>
              </w:rPr>
              <w:t>X</w:t>
            </w:r>
          </w:p>
          <w:p w14:paraId="4963E94B" w14:textId="7023991A" w:rsidR="000554C6" w:rsidRPr="00367CF6" w:rsidRDefault="000554C6" w:rsidP="00367CF6">
            <w:pPr>
              <w:rPr>
                <w:rFonts w:ascii="Times New Roman" w:eastAsia="Times New Roman" w:hAnsi="Times New Roman" w:cs="Times New Roman"/>
              </w:rPr>
            </w:pPr>
            <w:r>
              <w:rPr>
                <w:rFonts w:ascii="Times New Roman" w:eastAsia="Times New Roman" w:hAnsi="Times New Roman" w:cs="Times New Roman"/>
              </w:rPr>
              <w:t>X</w:t>
            </w:r>
          </w:p>
        </w:tc>
        <w:tc>
          <w:tcPr>
            <w:tcW w:w="2746" w:type="dxa"/>
          </w:tcPr>
          <w:p w14:paraId="1DE9DEA4" w14:textId="7A051578" w:rsidR="00F422A2" w:rsidRDefault="00E90287"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w:t>
            </w:r>
            <w:r w:rsidR="00F422A2">
              <w:rPr>
                <w:rFonts w:ascii="Times New Roman" w:eastAsia="Times New Roman" w:hAnsi="Times New Roman" w:cs="Times New Roman"/>
                <w:color w:val="000000"/>
              </w:rPr>
              <w:t>rin Lee</w:t>
            </w:r>
          </w:p>
          <w:p w14:paraId="0576D0C3" w14:textId="77777777" w:rsidR="005D17B6"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Robert </w:t>
            </w:r>
            <w:proofErr w:type="spellStart"/>
            <w:r w:rsidRPr="00F771CA">
              <w:rPr>
                <w:rFonts w:ascii="Times New Roman" w:eastAsia="Times New Roman" w:hAnsi="Times New Roman" w:cs="Times New Roman"/>
                <w:color w:val="000000"/>
              </w:rPr>
              <w:t>Routon</w:t>
            </w:r>
            <w:proofErr w:type="spellEnd"/>
          </w:p>
          <w:p w14:paraId="3A337F50" w14:textId="77777777" w:rsidR="005D17B6"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Honora Buras</w:t>
            </w:r>
          </w:p>
          <w:p w14:paraId="524F4339" w14:textId="5ED4AB82" w:rsidR="00367CF6" w:rsidRPr="00F771CA"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Michael Ellis</w:t>
            </w:r>
          </w:p>
        </w:tc>
      </w:tr>
      <w:tr w:rsidR="005D17B6" w:rsidRPr="00F771CA" w14:paraId="60B3D8DB" w14:textId="77777777" w:rsidTr="00886ACD">
        <w:trPr>
          <w:trHeight w:val="300"/>
        </w:trPr>
        <w:tc>
          <w:tcPr>
            <w:tcW w:w="5389" w:type="dxa"/>
            <w:gridSpan w:val="4"/>
            <w:shd w:val="clear" w:color="auto" w:fill="auto"/>
            <w:noWrap/>
            <w:vAlign w:val="center"/>
          </w:tcPr>
          <w:p w14:paraId="40DEF69E"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Commercial Fisheries</w:t>
            </w:r>
          </w:p>
        </w:tc>
        <w:tc>
          <w:tcPr>
            <w:tcW w:w="312" w:type="dxa"/>
          </w:tcPr>
          <w:p w14:paraId="44A7E1A4" w14:textId="1CE3DF6A" w:rsidR="005D17B6" w:rsidRPr="00F771CA" w:rsidRDefault="005D17B6" w:rsidP="0066060C">
            <w:pPr>
              <w:spacing w:after="0" w:line="240" w:lineRule="auto"/>
              <w:rPr>
                <w:rFonts w:ascii="Times New Roman" w:eastAsia="Times New Roman" w:hAnsi="Times New Roman" w:cs="Times New Roman"/>
                <w:color w:val="000000"/>
              </w:rPr>
            </w:pPr>
          </w:p>
        </w:tc>
        <w:tc>
          <w:tcPr>
            <w:tcW w:w="2527" w:type="dxa"/>
            <w:gridSpan w:val="2"/>
          </w:tcPr>
          <w:p w14:paraId="77882D09"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John </w:t>
            </w:r>
            <w:proofErr w:type="spellStart"/>
            <w:r w:rsidRPr="00F771CA">
              <w:rPr>
                <w:rFonts w:ascii="Times New Roman" w:eastAsia="Times New Roman" w:hAnsi="Times New Roman" w:cs="Times New Roman"/>
                <w:color w:val="000000"/>
              </w:rPr>
              <w:t>Tesvich</w:t>
            </w:r>
            <w:proofErr w:type="spellEnd"/>
          </w:p>
        </w:tc>
        <w:tc>
          <w:tcPr>
            <w:tcW w:w="361" w:type="dxa"/>
          </w:tcPr>
          <w:p w14:paraId="3E34B804"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746" w:type="dxa"/>
          </w:tcPr>
          <w:p w14:paraId="07845423" w14:textId="77777777" w:rsidR="005D17B6"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Peter </w:t>
            </w:r>
            <w:proofErr w:type="spellStart"/>
            <w:r w:rsidRPr="00F771CA">
              <w:rPr>
                <w:rFonts w:ascii="Times New Roman" w:eastAsia="Times New Roman" w:hAnsi="Times New Roman" w:cs="Times New Roman"/>
                <w:color w:val="000000"/>
              </w:rPr>
              <w:t>Vujnovicch</w:t>
            </w:r>
            <w:proofErr w:type="spellEnd"/>
          </w:p>
          <w:p w14:paraId="7A9C7EA7" w14:textId="77777777" w:rsidR="005D17B6" w:rsidRPr="00F771CA"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Clint Guidry</w:t>
            </w:r>
          </w:p>
        </w:tc>
      </w:tr>
      <w:tr w:rsidR="005D17B6" w:rsidRPr="00F771CA" w14:paraId="4B0BF735" w14:textId="77777777" w:rsidTr="00886ACD">
        <w:trPr>
          <w:trHeight w:val="300"/>
        </w:trPr>
        <w:tc>
          <w:tcPr>
            <w:tcW w:w="5389" w:type="dxa"/>
            <w:gridSpan w:val="4"/>
            <w:shd w:val="clear" w:color="auto" w:fill="auto"/>
            <w:noWrap/>
            <w:vAlign w:val="center"/>
            <w:hideMark/>
          </w:tcPr>
          <w:p w14:paraId="6E934410"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Greater Lafourche Parish Port Commission</w:t>
            </w:r>
          </w:p>
        </w:tc>
        <w:tc>
          <w:tcPr>
            <w:tcW w:w="312" w:type="dxa"/>
          </w:tcPr>
          <w:p w14:paraId="22A71958" w14:textId="090FF689" w:rsidR="002A1783" w:rsidRPr="00F771CA" w:rsidRDefault="002A1783" w:rsidP="0066060C">
            <w:pPr>
              <w:spacing w:after="0" w:line="240" w:lineRule="auto"/>
              <w:rPr>
                <w:rFonts w:ascii="Times New Roman" w:eastAsia="Times New Roman" w:hAnsi="Times New Roman" w:cs="Times New Roman"/>
                <w:color w:val="000000"/>
              </w:rPr>
            </w:pPr>
          </w:p>
        </w:tc>
        <w:tc>
          <w:tcPr>
            <w:tcW w:w="2527" w:type="dxa"/>
            <w:gridSpan w:val="2"/>
          </w:tcPr>
          <w:p w14:paraId="7F83FE6F" w14:textId="41C896E2" w:rsidR="002A1783" w:rsidRPr="00F771CA" w:rsidRDefault="005D17B6" w:rsidP="0066060C">
            <w:pPr>
              <w:spacing w:after="0" w:line="240" w:lineRule="auto"/>
              <w:rPr>
                <w:rFonts w:ascii="Times New Roman" w:eastAsia="Times New Roman" w:hAnsi="Times New Roman" w:cs="Times New Roman"/>
                <w:color w:val="000000"/>
              </w:rPr>
            </w:pPr>
            <w:proofErr w:type="spellStart"/>
            <w:r w:rsidRPr="00F771CA">
              <w:rPr>
                <w:rFonts w:ascii="Times New Roman" w:eastAsia="Times New Roman" w:hAnsi="Times New Roman" w:cs="Times New Roman"/>
                <w:color w:val="000000"/>
              </w:rPr>
              <w:t>Chett</w:t>
            </w:r>
            <w:proofErr w:type="spellEnd"/>
            <w:r w:rsidRPr="00F771CA">
              <w:rPr>
                <w:rFonts w:ascii="Times New Roman" w:eastAsia="Times New Roman" w:hAnsi="Times New Roman" w:cs="Times New Roman"/>
                <w:color w:val="000000"/>
              </w:rPr>
              <w:t xml:space="preserve"> </w:t>
            </w:r>
            <w:proofErr w:type="spellStart"/>
            <w:r w:rsidRPr="00F771CA">
              <w:rPr>
                <w:rFonts w:ascii="Times New Roman" w:eastAsia="Times New Roman" w:hAnsi="Times New Roman" w:cs="Times New Roman"/>
                <w:color w:val="000000"/>
              </w:rPr>
              <w:t>Chaisson</w:t>
            </w:r>
            <w:proofErr w:type="spellEnd"/>
          </w:p>
        </w:tc>
        <w:tc>
          <w:tcPr>
            <w:tcW w:w="361" w:type="dxa"/>
          </w:tcPr>
          <w:p w14:paraId="6FEDDFC8" w14:textId="73EC8AB3" w:rsidR="003F3D44" w:rsidRPr="00F771CA" w:rsidRDefault="003F3D44" w:rsidP="0066060C">
            <w:pPr>
              <w:spacing w:after="0" w:line="240" w:lineRule="auto"/>
              <w:rPr>
                <w:rFonts w:ascii="Times New Roman" w:eastAsia="Times New Roman" w:hAnsi="Times New Roman" w:cs="Times New Roman"/>
                <w:color w:val="000000"/>
              </w:rPr>
            </w:pPr>
          </w:p>
        </w:tc>
        <w:tc>
          <w:tcPr>
            <w:tcW w:w="2746" w:type="dxa"/>
          </w:tcPr>
          <w:p w14:paraId="3A182338" w14:textId="351B971D" w:rsidR="005D17B6" w:rsidRPr="00F771CA" w:rsidRDefault="00F422A2"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Davie Breaux</w:t>
            </w:r>
          </w:p>
        </w:tc>
      </w:tr>
      <w:tr w:rsidR="005D17B6" w:rsidRPr="00F771CA" w14:paraId="07CF6E02" w14:textId="77777777" w:rsidTr="00886ACD">
        <w:trPr>
          <w:trHeight w:val="300"/>
        </w:trPr>
        <w:tc>
          <w:tcPr>
            <w:tcW w:w="5389" w:type="dxa"/>
            <w:gridSpan w:val="4"/>
            <w:shd w:val="clear" w:color="auto" w:fill="auto"/>
            <w:noWrap/>
            <w:vAlign w:val="center"/>
            <w:hideMark/>
          </w:tcPr>
          <w:p w14:paraId="25177A42" w14:textId="49CF9CA5" w:rsidR="001A6D64"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Iberville Parish</w:t>
            </w:r>
            <w:r w:rsidR="001A6D64">
              <w:rPr>
                <w:rFonts w:ascii="Times New Roman" w:eastAsia="Times New Roman" w:hAnsi="Times New Roman" w:cs="Times New Roman"/>
                <w:color w:val="000000"/>
              </w:rPr>
              <w:t xml:space="preserve"> Government</w:t>
            </w:r>
          </w:p>
        </w:tc>
        <w:tc>
          <w:tcPr>
            <w:tcW w:w="312" w:type="dxa"/>
          </w:tcPr>
          <w:p w14:paraId="10B9ECD4"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527" w:type="dxa"/>
            <w:gridSpan w:val="2"/>
          </w:tcPr>
          <w:p w14:paraId="47BF32FE" w14:textId="77777777" w:rsidR="005D17B6" w:rsidRPr="00F771CA"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John Clark</w:t>
            </w:r>
          </w:p>
        </w:tc>
        <w:tc>
          <w:tcPr>
            <w:tcW w:w="361" w:type="dxa"/>
          </w:tcPr>
          <w:p w14:paraId="0D141A09"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746" w:type="dxa"/>
          </w:tcPr>
          <w:p w14:paraId="573783FD" w14:textId="77777777" w:rsidR="005D17B6" w:rsidRPr="00F771CA" w:rsidRDefault="005D17B6" w:rsidP="0066060C">
            <w:pPr>
              <w:spacing w:after="0" w:line="240" w:lineRule="auto"/>
              <w:rPr>
                <w:rFonts w:ascii="Times New Roman" w:eastAsia="Times New Roman" w:hAnsi="Times New Roman" w:cs="Times New Roman"/>
                <w:color w:val="000000"/>
              </w:rPr>
            </w:pPr>
          </w:p>
        </w:tc>
      </w:tr>
      <w:tr w:rsidR="005D17B6" w:rsidRPr="00F771CA" w14:paraId="66FE7E4F" w14:textId="77777777" w:rsidTr="00886ACD">
        <w:trPr>
          <w:trHeight w:val="428"/>
        </w:trPr>
        <w:tc>
          <w:tcPr>
            <w:tcW w:w="5389" w:type="dxa"/>
            <w:gridSpan w:val="4"/>
            <w:shd w:val="clear" w:color="auto" w:fill="auto"/>
            <w:noWrap/>
            <w:vAlign w:val="center"/>
            <w:hideMark/>
          </w:tcPr>
          <w:p w14:paraId="3BBC0830" w14:textId="33A0AE55"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Jefferson Parish</w:t>
            </w:r>
            <w:r w:rsidR="001A6D64">
              <w:rPr>
                <w:rFonts w:ascii="Times New Roman" w:eastAsia="Times New Roman" w:hAnsi="Times New Roman" w:cs="Times New Roman"/>
                <w:color w:val="000000"/>
              </w:rPr>
              <w:t xml:space="preserve"> Government</w:t>
            </w:r>
          </w:p>
        </w:tc>
        <w:tc>
          <w:tcPr>
            <w:tcW w:w="312" w:type="dxa"/>
          </w:tcPr>
          <w:p w14:paraId="3792DB86" w14:textId="7C6259F3" w:rsidR="005D17B6" w:rsidRPr="00F771CA" w:rsidRDefault="005D17B6" w:rsidP="0066060C">
            <w:pPr>
              <w:spacing w:after="0" w:line="240" w:lineRule="auto"/>
              <w:rPr>
                <w:rFonts w:ascii="Times New Roman" w:eastAsia="Times New Roman" w:hAnsi="Times New Roman" w:cs="Times New Roman"/>
                <w:color w:val="000000"/>
              </w:rPr>
            </w:pPr>
          </w:p>
        </w:tc>
        <w:tc>
          <w:tcPr>
            <w:tcW w:w="2527" w:type="dxa"/>
            <w:gridSpan w:val="2"/>
          </w:tcPr>
          <w:p w14:paraId="17FC8577" w14:textId="5469E2AE" w:rsidR="005D17B6" w:rsidRPr="00F771CA" w:rsidRDefault="00874C7F"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Lauren Averill</w:t>
            </w:r>
          </w:p>
        </w:tc>
        <w:tc>
          <w:tcPr>
            <w:tcW w:w="361" w:type="dxa"/>
          </w:tcPr>
          <w:p w14:paraId="1E63CCB2" w14:textId="6514E8D2" w:rsidR="009A6335" w:rsidRPr="00F771CA" w:rsidRDefault="009A6335" w:rsidP="0066060C">
            <w:pPr>
              <w:spacing w:after="0" w:line="240" w:lineRule="auto"/>
              <w:rPr>
                <w:rFonts w:ascii="Times New Roman" w:eastAsia="Times New Roman" w:hAnsi="Times New Roman" w:cs="Times New Roman"/>
                <w:color w:val="000000"/>
              </w:rPr>
            </w:pPr>
          </w:p>
        </w:tc>
        <w:tc>
          <w:tcPr>
            <w:tcW w:w="2746" w:type="dxa"/>
          </w:tcPr>
          <w:p w14:paraId="2EB4BE8A" w14:textId="0E30D3C1" w:rsidR="009A6335" w:rsidRPr="00F771CA" w:rsidRDefault="00874C7F"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Sea</w:t>
            </w:r>
            <w:r w:rsidR="005D17B6">
              <w:rPr>
                <w:rFonts w:ascii="Times New Roman" w:eastAsia="Times New Roman" w:hAnsi="Times New Roman" w:cs="Times New Roman"/>
                <w:color w:val="000000"/>
              </w:rPr>
              <w:t>mus Riley</w:t>
            </w:r>
          </w:p>
        </w:tc>
      </w:tr>
      <w:tr w:rsidR="005D17B6" w:rsidRPr="00F771CA" w14:paraId="70557CE7" w14:textId="77777777" w:rsidTr="00886ACD">
        <w:trPr>
          <w:trHeight w:val="359"/>
        </w:trPr>
        <w:tc>
          <w:tcPr>
            <w:tcW w:w="5389" w:type="dxa"/>
            <w:gridSpan w:val="4"/>
            <w:shd w:val="clear" w:color="auto" w:fill="auto"/>
            <w:noWrap/>
            <w:vAlign w:val="center"/>
          </w:tcPr>
          <w:p w14:paraId="4C409628"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w:t>
            </w:r>
            <w:r>
              <w:rPr>
                <w:rFonts w:ascii="Times New Roman" w:eastAsia="Times New Roman" w:hAnsi="Times New Roman" w:cs="Times New Roman"/>
                <w:color w:val="000000"/>
              </w:rPr>
              <w:t>A</w:t>
            </w:r>
            <w:r w:rsidRPr="00F771CA">
              <w:rPr>
                <w:rFonts w:ascii="Times New Roman" w:eastAsia="Times New Roman" w:hAnsi="Times New Roman" w:cs="Times New Roman"/>
                <w:color w:val="000000"/>
              </w:rPr>
              <w:t xml:space="preserve"> Association of Conservation District</w:t>
            </w:r>
          </w:p>
        </w:tc>
        <w:tc>
          <w:tcPr>
            <w:tcW w:w="312" w:type="dxa"/>
          </w:tcPr>
          <w:p w14:paraId="64CD673A"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527" w:type="dxa"/>
            <w:gridSpan w:val="2"/>
          </w:tcPr>
          <w:p w14:paraId="36FE0F16" w14:textId="77777777" w:rsidR="005D17B6" w:rsidRPr="00F771CA"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Ruben </w:t>
            </w:r>
            <w:proofErr w:type="spellStart"/>
            <w:r>
              <w:rPr>
                <w:rFonts w:ascii="Times New Roman" w:eastAsia="Times New Roman" w:hAnsi="Times New Roman" w:cs="Times New Roman"/>
                <w:color w:val="000000"/>
              </w:rPr>
              <w:t>Dauzat</w:t>
            </w:r>
            <w:proofErr w:type="spellEnd"/>
          </w:p>
        </w:tc>
        <w:tc>
          <w:tcPr>
            <w:tcW w:w="361" w:type="dxa"/>
          </w:tcPr>
          <w:p w14:paraId="4B9591DD"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746" w:type="dxa"/>
          </w:tcPr>
          <w:p w14:paraId="4409A114" w14:textId="77777777" w:rsidR="005D17B6"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Brad Spicer</w:t>
            </w:r>
          </w:p>
          <w:p w14:paraId="40755548" w14:textId="77777777" w:rsidR="005D17B6" w:rsidRPr="00F771CA"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Jerome </w:t>
            </w:r>
            <w:proofErr w:type="spellStart"/>
            <w:r>
              <w:rPr>
                <w:rFonts w:ascii="Times New Roman" w:eastAsia="Times New Roman" w:hAnsi="Times New Roman" w:cs="Times New Roman"/>
                <w:color w:val="000000"/>
              </w:rPr>
              <w:t>Cantrelle</w:t>
            </w:r>
            <w:proofErr w:type="spellEnd"/>
          </w:p>
        </w:tc>
      </w:tr>
      <w:tr w:rsidR="005D17B6" w:rsidRPr="00F771CA" w14:paraId="0D37D335" w14:textId="77777777" w:rsidTr="00886ACD">
        <w:trPr>
          <w:trHeight w:val="300"/>
        </w:trPr>
        <w:tc>
          <w:tcPr>
            <w:tcW w:w="5389" w:type="dxa"/>
            <w:gridSpan w:val="4"/>
            <w:shd w:val="clear" w:color="auto" w:fill="auto"/>
            <w:noWrap/>
            <w:vAlign w:val="center"/>
            <w:hideMark/>
          </w:tcPr>
          <w:p w14:paraId="1AA58A47"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Association of Levee Boards</w:t>
            </w:r>
          </w:p>
        </w:tc>
        <w:tc>
          <w:tcPr>
            <w:tcW w:w="312" w:type="dxa"/>
          </w:tcPr>
          <w:p w14:paraId="5BB6900C" w14:textId="55B04456" w:rsidR="005D17B6" w:rsidRPr="00F771CA" w:rsidRDefault="00E4373A"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05C0F66D"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Dwayne Bourgeois</w:t>
            </w:r>
          </w:p>
        </w:tc>
        <w:tc>
          <w:tcPr>
            <w:tcW w:w="361" w:type="dxa"/>
          </w:tcPr>
          <w:p w14:paraId="56BA73CF"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746" w:type="dxa"/>
          </w:tcPr>
          <w:p w14:paraId="49F9BF97" w14:textId="77777777" w:rsidR="005D17B6" w:rsidRPr="00F771CA" w:rsidRDefault="005D17B6" w:rsidP="0066060C">
            <w:pPr>
              <w:spacing w:after="0" w:line="240" w:lineRule="auto"/>
              <w:rPr>
                <w:rFonts w:ascii="Times New Roman" w:eastAsia="Times New Roman" w:hAnsi="Times New Roman" w:cs="Times New Roman"/>
                <w:color w:val="000000"/>
              </w:rPr>
            </w:pPr>
          </w:p>
        </w:tc>
      </w:tr>
      <w:tr w:rsidR="005D17B6" w:rsidRPr="00F771CA" w14:paraId="147CC550" w14:textId="77777777" w:rsidTr="00886ACD">
        <w:trPr>
          <w:trHeight w:val="300"/>
        </w:trPr>
        <w:tc>
          <w:tcPr>
            <w:tcW w:w="5389" w:type="dxa"/>
            <w:gridSpan w:val="4"/>
            <w:shd w:val="clear" w:color="auto" w:fill="auto"/>
            <w:noWrap/>
            <w:vAlign w:val="center"/>
            <w:hideMark/>
          </w:tcPr>
          <w:p w14:paraId="31AE5971" w14:textId="0B6F1779"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Department of Ag</w:t>
            </w:r>
            <w:r w:rsidR="001A6D64">
              <w:rPr>
                <w:rFonts w:ascii="Times New Roman" w:eastAsia="Times New Roman" w:hAnsi="Times New Roman" w:cs="Times New Roman"/>
                <w:color w:val="000000"/>
              </w:rPr>
              <w:t>riculture</w:t>
            </w:r>
            <w:r w:rsidRPr="00F771CA">
              <w:rPr>
                <w:rFonts w:ascii="Times New Roman" w:eastAsia="Times New Roman" w:hAnsi="Times New Roman" w:cs="Times New Roman"/>
                <w:color w:val="000000"/>
              </w:rPr>
              <w:t xml:space="preserve"> &amp; Forestry</w:t>
            </w:r>
          </w:p>
        </w:tc>
        <w:tc>
          <w:tcPr>
            <w:tcW w:w="312" w:type="dxa"/>
          </w:tcPr>
          <w:p w14:paraId="08AA1EF1" w14:textId="1159FCA1" w:rsidR="005D17B6" w:rsidRPr="00F771CA" w:rsidRDefault="00B6221C"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0171C3B2" w14:textId="77777777" w:rsidR="005D17B6" w:rsidRPr="00F771CA"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Joey Breaux</w:t>
            </w:r>
          </w:p>
        </w:tc>
        <w:tc>
          <w:tcPr>
            <w:tcW w:w="361" w:type="dxa"/>
          </w:tcPr>
          <w:p w14:paraId="2A33434F" w14:textId="77777777" w:rsidR="001B1166" w:rsidRDefault="001B1166" w:rsidP="0066060C">
            <w:pPr>
              <w:spacing w:after="0" w:line="240" w:lineRule="auto"/>
              <w:rPr>
                <w:rFonts w:ascii="Times New Roman" w:eastAsia="Times New Roman" w:hAnsi="Times New Roman" w:cs="Times New Roman"/>
                <w:color w:val="000000"/>
              </w:rPr>
            </w:pPr>
          </w:p>
          <w:p w14:paraId="046D235D" w14:textId="7563FAC8" w:rsidR="00E4373A" w:rsidRPr="00F771CA" w:rsidRDefault="00E4373A"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7D15C7F3" w14:textId="77777777" w:rsidR="005D17B6" w:rsidRDefault="005D17B6" w:rsidP="0066060C">
            <w:pPr>
              <w:spacing w:after="0" w:line="240" w:lineRule="auto"/>
              <w:rPr>
                <w:rFonts w:ascii="Times New Roman" w:eastAsia="Times New Roman" w:hAnsi="Times New Roman" w:cs="Times New Roman"/>
                <w:color w:val="000000"/>
              </w:rPr>
            </w:pPr>
            <w:proofErr w:type="spellStart"/>
            <w:r w:rsidRPr="004E4752">
              <w:rPr>
                <w:rFonts w:ascii="Times New Roman" w:eastAsia="Times New Roman" w:hAnsi="Times New Roman" w:cs="Times New Roman"/>
                <w:color w:val="000000"/>
              </w:rPr>
              <w:t>Faran</w:t>
            </w:r>
            <w:proofErr w:type="spellEnd"/>
            <w:r w:rsidRPr="004E4752">
              <w:rPr>
                <w:rFonts w:ascii="Times New Roman" w:eastAsia="Times New Roman" w:hAnsi="Times New Roman" w:cs="Times New Roman"/>
                <w:color w:val="000000"/>
              </w:rPr>
              <w:t xml:space="preserve"> Dietz</w:t>
            </w:r>
          </w:p>
          <w:p w14:paraId="47A4B33B" w14:textId="77777777" w:rsidR="005D17B6" w:rsidRPr="00F771CA"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Jeremy Rodriguez</w:t>
            </w:r>
          </w:p>
        </w:tc>
      </w:tr>
      <w:tr w:rsidR="005D17B6" w:rsidRPr="00F771CA" w14:paraId="62B06DC4" w14:textId="77777777" w:rsidTr="00886ACD">
        <w:trPr>
          <w:trHeight w:val="300"/>
        </w:trPr>
        <w:tc>
          <w:tcPr>
            <w:tcW w:w="5389" w:type="dxa"/>
            <w:gridSpan w:val="4"/>
            <w:shd w:val="clear" w:color="auto" w:fill="auto"/>
            <w:noWrap/>
            <w:vAlign w:val="center"/>
          </w:tcPr>
          <w:p w14:paraId="11AA509A" w14:textId="066E16C0" w:rsidR="005D17B6" w:rsidRPr="00F771CA" w:rsidRDefault="001A6D64"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 Department</w:t>
            </w:r>
            <w:r w:rsidR="005D17B6" w:rsidRPr="00F771CA">
              <w:rPr>
                <w:rFonts w:ascii="Times New Roman" w:eastAsia="Times New Roman" w:hAnsi="Times New Roman" w:cs="Times New Roman"/>
                <w:color w:val="000000"/>
              </w:rPr>
              <w:t xml:space="preserve"> of Culture, Recreation and Tourism</w:t>
            </w:r>
          </w:p>
        </w:tc>
        <w:tc>
          <w:tcPr>
            <w:tcW w:w="312" w:type="dxa"/>
          </w:tcPr>
          <w:p w14:paraId="216839D2" w14:textId="77777777" w:rsidR="00E814DE" w:rsidRDefault="00E814DE" w:rsidP="0066060C">
            <w:pPr>
              <w:spacing w:after="0" w:line="240" w:lineRule="auto"/>
              <w:rPr>
                <w:rFonts w:ascii="Times New Roman" w:eastAsia="Times New Roman" w:hAnsi="Times New Roman" w:cs="Times New Roman"/>
                <w:color w:val="000000"/>
              </w:rPr>
            </w:pPr>
          </w:p>
          <w:p w14:paraId="4DE2E2CF" w14:textId="08D6164E" w:rsidR="00090C00" w:rsidRPr="00F771CA" w:rsidRDefault="00090C00"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04B06ED8" w14:textId="77777777" w:rsidR="005D17B6"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Debra </w:t>
            </w:r>
            <w:proofErr w:type="spellStart"/>
            <w:r w:rsidRPr="00F771CA">
              <w:rPr>
                <w:rFonts w:ascii="Times New Roman" w:eastAsia="Times New Roman" w:hAnsi="Times New Roman" w:cs="Times New Roman"/>
                <w:color w:val="000000"/>
              </w:rPr>
              <w:t>Credeur</w:t>
            </w:r>
            <w:proofErr w:type="spellEnd"/>
          </w:p>
          <w:p w14:paraId="14240840" w14:textId="61F6CD1C" w:rsidR="00CD76B8" w:rsidRPr="00F771CA" w:rsidRDefault="00CD76B8"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Maida Owens</w:t>
            </w:r>
          </w:p>
        </w:tc>
        <w:tc>
          <w:tcPr>
            <w:tcW w:w="361" w:type="dxa"/>
          </w:tcPr>
          <w:p w14:paraId="455D4C0D" w14:textId="77777777" w:rsidR="005D17B6" w:rsidRPr="00F771CA" w:rsidRDefault="005D17B6" w:rsidP="0066060C">
            <w:pPr>
              <w:spacing w:after="0" w:line="240" w:lineRule="auto"/>
              <w:rPr>
                <w:rFonts w:ascii="Times New Roman" w:eastAsia="Times New Roman" w:hAnsi="Times New Roman" w:cs="Times New Roman"/>
                <w:color w:val="000000"/>
              </w:rPr>
            </w:pPr>
          </w:p>
        </w:tc>
        <w:tc>
          <w:tcPr>
            <w:tcW w:w="2746" w:type="dxa"/>
          </w:tcPr>
          <w:p w14:paraId="273B6F88" w14:textId="77777777" w:rsidR="005D17B6" w:rsidRDefault="005D17B6" w:rsidP="0066060C">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Karen </w:t>
            </w:r>
            <w:proofErr w:type="spellStart"/>
            <w:r w:rsidRPr="00F771CA">
              <w:rPr>
                <w:rFonts w:ascii="Times New Roman" w:eastAsia="Times New Roman" w:hAnsi="Times New Roman" w:cs="Times New Roman"/>
                <w:color w:val="000000"/>
              </w:rPr>
              <w:t>Leathem</w:t>
            </w:r>
            <w:proofErr w:type="spellEnd"/>
          </w:p>
          <w:p w14:paraId="2E3281F5" w14:textId="77777777" w:rsidR="005D17B6" w:rsidRPr="00F771CA" w:rsidRDefault="005D17B6" w:rsidP="0066060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Linda Smith</w:t>
            </w:r>
          </w:p>
        </w:tc>
      </w:tr>
      <w:tr w:rsidR="00201C77" w:rsidRPr="00F771CA" w14:paraId="287D95CF" w14:textId="77777777" w:rsidTr="00886ACD">
        <w:trPr>
          <w:trHeight w:val="300"/>
        </w:trPr>
        <w:tc>
          <w:tcPr>
            <w:tcW w:w="5389" w:type="dxa"/>
            <w:gridSpan w:val="4"/>
            <w:shd w:val="clear" w:color="auto" w:fill="auto"/>
            <w:noWrap/>
            <w:vAlign w:val="center"/>
          </w:tcPr>
          <w:p w14:paraId="1D79ED0E" w14:textId="4BEB03A6" w:rsidR="00201C77" w:rsidRPr="00F771CA" w:rsidRDefault="001A6D64" w:rsidP="00201C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 Department </w:t>
            </w:r>
            <w:r w:rsidR="00201C77" w:rsidRPr="00F771CA">
              <w:rPr>
                <w:rFonts w:ascii="Times New Roman" w:eastAsia="Times New Roman" w:hAnsi="Times New Roman" w:cs="Times New Roman"/>
                <w:color w:val="000000"/>
              </w:rPr>
              <w:t>of Economic Development</w:t>
            </w:r>
          </w:p>
        </w:tc>
        <w:tc>
          <w:tcPr>
            <w:tcW w:w="312" w:type="dxa"/>
          </w:tcPr>
          <w:p w14:paraId="6987F61E" w14:textId="77777777" w:rsidR="00201C77" w:rsidRPr="00F771CA" w:rsidRDefault="00201C77" w:rsidP="00201C77">
            <w:pPr>
              <w:spacing w:after="0" w:line="240" w:lineRule="auto"/>
              <w:rPr>
                <w:rFonts w:ascii="Times New Roman" w:eastAsia="Times New Roman" w:hAnsi="Times New Roman" w:cs="Times New Roman"/>
                <w:color w:val="000000"/>
              </w:rPr>
            </w:pPr>
          </w:p>
        </w:tc>
        <w:tc>
          <w:tcPr>
            <w:tcW w:w="2527" w:type="dxa"/>
            <w:gridSpan w:val="2"/>
          </w:tcPr>
          <w:p w14:paraId="1FF9DA68" w14:textId="0FE61E09" w:rsidR="00201C77" w:rsidRPr="00F771CA" w:rsidRDefault="00201C77" w:rsidP="00201C77">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Paul Sawyer</w:t>
            </w:r>
          </w:p>
        </w:tc>
        <w:tc>
          <w:tcPr>
            <w:tcW w:w="361" w:type="dxa"/>
          </w:tcPr>
          <w:p w14:paraId="4F3C84C6" w14:textId="77777777" w:rsidR="00201C77" w:rsidRPr="00F771CA" w:rsidRDefault="00201C77" w:rsidP="00201C77">
            <w:pPr>
              <w:spacing w:after="0" w:line="240" w:lineRule="auto"/>
              <w:rPr>
                <w:rFonts w:ascii="Times New Roman" w:eastAsia="Times New Roman" w:hAnsi="Times New Roman" w:cs="Times New Roman"/>
                <w:color w:val="000000"/>
              </w:rPr>
            </w:pPr>
          </w:p>
        </w:tc>
        <w:tc>
          <w:tcPr>
            <w:tcW w:w="2746" w:type="dxa"/>
          </w:tcPr>
          <w:p w14:paraId="5FBE7439" w14:textId="37E2C069" w:rsidR="00201C77" w:rsidRPr="00F771CA" w:rsidRDefault="00201C77" w:rsidP="00201C77">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Anne Perry</w:t>
            </w:r>
          </w:p>
        </w:tc>
      </w:tr>
      <w:tr w:rsidR="00201C77" w:rsidRPr="00F771CA" w14:paraId="79F5B06F" w14:textId="77777777" w:rsidTr="00886ACD">
        <w:trPr>
          <w:trHeight w:val="300"/>
        </w:trPr>
        <w:tc>
          <w:tcPr>
            <w:tcW w:w="5389" w:type="dxa"/>
            <w:gridSpan w:val="4"/>
            <w:shd w:val="clear" w:color="auto" w:fill="auto"/>
            <w:noWrap/>
            <w:vAlign w:val="center"/>
          </w:tcPr>
          <w:p w14:paraId="7A7494D7" w14:textId="1E020F7F" w:rsidR="00201C77" w:rsidRPr="00F771CA" w:rsidRDefault="00201C77" w:rsidP="00201C77">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w:t>
            </w:r>
            <w:r>
              <w:rPr>
                <w:rFonts w:ascii="Times New Roman" w:eastAsia="Times New Roman" w:hAnsi="Times New Roman" w:cs="Times New Roman"/>
                <w:color w:val="000000"/>
              </w:rPr>
              <w:t xml:space="preserve">A </w:t>
            </w:r>
            <w:r w:rsidRPr="00F771CA">
              <w:rPr>
                <w:rFonts w:ascii="Times New Roman" w:eastAsia="Times New Roman" w:hAnsi="Times New Roman" w:cs="Times New Roman"/>
                <w:color w:val="000000"/>
              </w:rPr>
              <w:t>Department of Education</w:t>
            </w:r>
          </w:p>
        </w:tc>
        <w:tc>
          <w:tcPr>
            <w:tcW w:w="312" w:type="dxa"/>
          </w:tcPr>
          <w:p w14:paraId="657EE5FA" w14:textId="40CD54B4" w:rsidR="00CD1786" w:rsidRPr="00F771CA" w:rsidRDefault="00CD1786" w:rsidP="00201C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50499AFC" w14:textId="02A8BA76" w:rsidR="00201C77" w:rsidRPr="00F771CA" w:rsidRDefault="00CD1786" w:rsidP="00012694">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Tana</w:t>
            </w:r>
            <w:proofErr w:type="spellEnd"/>
            <w:r>
              <w:rPr>
                <w:rFonts w:ascii="Times New Roman" w:eastAsia="Times New Roman" w:hAnsi="Times New Roman" w:cs="Times New Roman"/>
                <w:color w:val="000000"/>
              </w:rPr>
              <w:t xml:space="preserve"> Lutcher</w:t>
            </w:r>
          </w:p>
        </w:tc>
        <w:tc>
          <w:tcPr>
            <w:tcW w:w="361" w:type="dxa"/>
          </w:tcPr>
          <w:p w14:paraId="32CB965B" w14:textId="088C666F" w:rsidR="00833C41" w:rsidRPr="00F771CA" w:rsidRDefault="00833C41" w:rsidP="00201C77">
            <w:pPr>
              <w:spacing w:after="0" w:line="240" w:lineRule="auto"/>
              <w:rPr>
                <w:rFonts w:ascii="Times New Roman" w:eastAsia="Times New Roman" w:hAnsi="Times New Roman" w:cs="Times New Roman"/>
                <w:color w:val="000000"/>
              </w:rPr>
            </w:pPr>
          </w:p>
        </w:tc>
        <w:tc>
          <w:tcPr>
            <w:tcW w:w="2746" w:type="dxa"/>
          </w:tcPr>
          <w:p w14:paraId="4753EE9C" w14:textId="6B55AB20" w:rsidR="00833C41" w:rsidRPr="00F771CA" w:rsidRDefault="002244B8" w:rsidP="00201C7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Breigh</w:t>
            </w:r>
            <w:proofErr w:type="spellEnd"/>
            <w:r>
              <w:rPr>
                <w:rFonts w:ascii="Times New Roman" w:eastAsia="Times New Roman" w:hAnsi="Times New Roman" w:cs="Times New Roman"/>
                <w:color w:val="000000"/>
              </w:rPr>
              <w:t xml:space="preserve"> Rhodes</w:t>
            </w:r>
          </w:p>
        </w:tc>
      </w:tr>
      <w:tr w:rsidR="00F422A2" w:rsidRPr="00F771CA" w14:paraId="1CC599A0" w14:textId="77777777" w:rsidTr="00886ACD">
        <w:trPr>
          <w:trHeight w:val="300"/>
        </w:trPr>
        <w:tc>
          <w:tcPr>
            <w:tcW w:w="5389" w:type="dxa"/>
            <w:gridSpan w:val="4"/>
            <w:shd w:val="clear" w:color="auto" w:fill="auto"/>
            <w:noWrap/>
            <w:vAlign w:val="center"/>
          </w:tcPr>
          <w:p w14:paraId="431FA3B1" w14:textId="6133454A" w:rsidR="00F422A2" w:rsidRPr="00F771CA" w:rsidRDefault="00F422A2" w:rsidP="00201C77">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Department of Environmental Quality</w:t>
            </w:r>
          </w:p>
        </w:tc>
        <w:tc>
          <w:tcPr>
            <w:tcW w:w="312" w:type="dxa"/>
          </w:tcPr>
          <w:p w14:paraId="2FD79F62" w14:textId="0B2FE872" w:rsidR="00F422A2" w:rsidRPr="00F771CA" w:rsidRDefault="00D23D72" w:rsidP="00201C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3A558CC1" w14:textId="77777777" w:rsidR="00F422A2" w:rsidRDefault="00F422A2" w:rsidP="00F422A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Aimee Preau</w:t>
            </w:r>
          </w:p>
          <w:p w14:paraId="7E0A4385" w14:textId="7F05A578" w:rsidR="00F422A2" w:rsidRDefault="00F422A2" w:rsidP="00F422A2">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Crisalda</w:t>
            </w:r>
            <w:proofErr w:type="spellEnd"/>
            <w:r>
              <w:rPr>
                <w:rFonts w:ascii="Times New Roman" w:eastAsia="Times New Roman" w:hAnsi="Times New Roman" w:cs="Times New Roman"/>
                <w:color w:val="000000"/>
              </w:rPr>
              <w:t xml:space="preserve"> Adams</w:t>
            </w:r>
          </w:p>
        </w:tc>
        <w:tc>
          <w:tcPr>
            <w:tcW w:w="361" w:type="dxa"/>
          </w:tcPr>
          <w:p w14:paraId="6ACD4C1C" w14:textId="0D4260BB" w:rsidR="00F422A2" w:rsidRPr="00F771CA" w:rsidRDefault="00F422A2" w:rsidP="00201C77">
            <w:pPr>
              <w:spacing w:after="0" w:line="240" w:lineRule="auto"/>
              <w:rPr>
                <w:rFonts w:ascii="Times New Roman" w:eastAsia="Times New Roman" w:hAnsi="Times New Roman" w:cs="Times New Roman"/>
                <w:color w:val="000000"/>
              </w:rPr>
            </w:pPr>
          </w:p>
        </w:tc>
        <w:tc>
          <w:tcPr>
            <w:tcW w:w="2746" w:type="dxa"/>
          </w:tcPr>
          <w:p w14:paraId="4CC11005" w14:textId="77777777" w:rsidR="00F422A2" w:rsidRDefault="00F422A2" w:rsidP="00F422A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John Sheehan</w:t>
            </w:r>
          </w:p>
          <w:p w14:paraId="2590792B" w14:textId="77777777" w:rsidR="00F422A2" w:rsidRDefault="00F422A2" w:rsidP="00F422A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Jonathan McFarland</w:t>
            </w:r>
          </w:p>
          <w:p w14:paraId="60EDC5AE" w14:textId="328528EF" w:rsidR="00F422A2" w:rsidRDefault="00F422A2" w:rsidP="00F422A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John Jennings</w:t>
            </w:r>
          </w:p>
        </w:tc>
      </w:tr>
      <w:tr w:rsidR="00F422A2" w:rsidRPr="00F771CA" w14:paraId="1267B56F" w14:textId="77777777" w:rsidTr="00886ACD">
        <w:trPr>
          <w:trHeight w:val="300"/>
        </w:trPr>
        <w:tc>
          <w:tcPr>
            <w:tcW w:w="5389" w:type="dxa"/>
            <w:gridSpan w:val="4"/>
            <w:shd w:val="clear" w:color="auto" w:fill="auto"/>
            <w:noWrap/>
            <w:vAlign w:val="center"/>
          </w:tcPr>
          <w:p w14:paraId="1195F0CA" w14:textId="311FB23B" w:rsidR="00F422A2" w:rsidRPr="00F771CA" w:rsidRDefault="00F422A2" w:rsidP="00201C77">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Department of Health and Hospitals</w:t>
            </w:r>
          </w:p>
        </w:tc>
        <w:tc>
          <w:tcPr>
            <w:tcW w:w="312" w:type="dxa"/>
          </w:tcPr>
          <w:p w14:paraId="4043354C" w14:textId="317F2BB3" w:rsidR="00F422A2" w:rsidRPr="00F771CA" w:rsidRDefault="00F422A2" w:rsidP="00201C77">
            <w:pPr>
              <w:spacing w:after="0" w:line="240" w:lineRule="auto"/>
              <w:rPr>
                <w:rFonts w:ascii="Times New Roman" w:eastAsia="Times New Roman" w:hAnsi="Times New Roman" w:cs="Times New Roman"/>
                <w:color w:val="000000"/>
              </w:rPr>
            </w:pPr>
          </w:p>
        </w:tc>
        <w:tc>
          <w:tcPr>
            <w:tcW w:w="2527" w:type="dxa"/>
            <w:gridSpan w:val="2"/>
          </w:tcPr>
          <w:p w14:paraId="28091560" w14:textId="471472AB" w:rsidR="00F422A2" w:rsidRDefault="00886ACD" w:rsidP="00F422A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Lauren </w:t>
            </w:r>
            <w:proofErr w:type="spellStart"/>
            <w:r>
              <w:rPr>
                <w:rFonts w:ascii="Times New Roman" w:eastAsia="Times New Roman" w:hAnsi="Times New Roman" w:cs="Times New Roman"/>
                <w:color w:val="000000"/>
              </w:rPr>
              <w:t>Comeaux</w:t>
            </w:r>
            <w:proofErr w:type="spellEnd"/>
          </w:p>
          <w:p w14:paraId="6D607C20" w14:textId="022D8478" w:rsidR="00F422A2" w:rsidRDefault="00F422A2" w:rsidP="00F422A2">
            <w:pPr>
              <w:spacing w:after="0" w:line="240" w:lineRule="auto"/>
              <w:rPr>
                <w:rFonts w:ascii="Times New Roman" w:eastAsia="Times New Roman" w:hAnsi="Times New Roman" w:cs="Times New Roman"/>
                <w:color w:val="000000"/>
              </w:rPr>
            </w:pPr>
          </w:p>
        </w:tc>
        <w:tc>
          <w:tcPr>
            <w:tcW w:w="361" w:type="dxa"/>
          </w:tcPr>
          <w:p w14:paraId="2986B776" w14:textId="77777777" w:rsidR="00F422A2" w:rsidRPr="00F771CA" w:rsidRDefault="00F422A2" w:rsidP="00201C77">
            <w:pPr>
              <w:spacing w:after="0" w:line="240" w:lineRule="auto"/>
              <w:rPr>
                <w:rFonts w:ascii="Times New Roman" w:eastAsia="Times New Roman" w:hAnsi="Times New Roman" w:cs="Times New Roman"/>
                <w:color w:val="000000"/>
              </w:rPr>
            </w:pPr>
          </w:p>
        </w:tc>
        <w:tc>
          <w:tcPr>
            <w:tcW w:w="2746" w:type="dxa"/>
          </w:tcPr>
          <w:p w14:paraId="3038E9A2" w14:textId="305A261C" w:rsidR="00F422A2" w:rsidRDefault="00E814DE" w:rsidP="00201C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Chance </w:t>
            </w:r>
            <w:proofErr w:type="spellStart"/>
            <w:r>
              <w:rPr>
                <w:rFonts w:ascii="Times New Roman" w:eastAsia="Times New Roman" w:hAnsi="Times New Roman" w:cs="Times New Roman"/>
                <w:color w:val="000000"/>
              </w:rPr>
              <w:t>Wooton</w:t>
            </w:r>
            <w:proofErr w:type="spellEnd"/>
          </w:p>
        </w:tc>
      </w:tr>
      <w:tr w:rsidR="00F422A2" w:rsidRPr="00F771CA" w14:paraId="5F23E09C" w14:textId="77777777" w:rsidTr="00886ACD">
        <w:trPr>
          <w:trHeight w:val="300"/>
        </w:trPr>
        <w:tc>
          <w:tcPr>
            <w:tcW w:w="5389" w:type="dxa"/>
            <w:gridSpan w:val="4"/>
            <w:shd w:val="clear" w:color="auto" w:fill="auto"/>
            <w:noWrap/>
            <w:vAlign w:val="center"/>
          </w:tcPr>
          <w:p w14:paraId="746F93AE" w14:textId="633933D6" w:rsidR="00F422A2" w:rsidRPr="00F771CA" w:rsidRDefault="00F422A2" w:rsidP="00201C77">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Department of Natural Resources</w:t>
            </w:r>
          </w:p>
        </w:tc>
        <w:tc>
          <w:tcPr>
            <w:tcW w:w="312" w:type="dxa"/>
          </w:tcPr>
          <w:p w14:paraId="77816834" w14:textId="76ADEB97" w:rsidR="00F422A2" w:rsidRPr="00F771CA" w:rsidRDefault="007832DD" w:rsidP="00201C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4A95A626" w14:textId="77777777" w:rsidR="00F422A2" w:rsidRDefault="00F422A2" w:rsidP="00F422A2">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Charles </w:t>
            </w:r>
            <w:proofErr w:type="spellStart"/>
            <w:r w:rsidRPr="00F771CA">
              <w:rPr>
                <w:rFonts w:ascii="Times New Roman" w:eastAsia="Times New Roman" w:hAnsi="Times New Roman" w:cs="Times New Roman"/>
                <w:color w:val="000000"/>
              </w:rPr>
              <w:t>Reulet</w:t>
            </w:r>
            <w:proofErr w:type="spellEnd"/>
          </w:p>
          <w:p w14:paraId="3A87859B" w14:textId="77777777" w:rsidR="00F422A2" w:rsidRDefault="00F422A2" w:rsidP="00201C77">
            <w:pPr>
              <w:spacing w:after="0" w:line="240" w:lineRule="auto"/>
              <w:rPr>
                <w:rFonts w:ascii="Times New Roman" w:eastAsia="Times New Roman" w:hAnsi="Times New Roman" w:cs="Times New Roman"/>
                <w:color w:val="000000"/>
              </w:rPr>
            </w:pPr>
          </w:p>
        </w:tc>
        <w:tc>
          <w:tcPr>
            <w:tcW w:w="361" w:type="dxa"/>
          </w:tcPr>
          <w:p w14:paraId="7C1D68BE" w14:textId="7390CF94" w:rsidR="00446B76" w:rsidRPr="00F771CA" w:rsidRDefault="00446B76" w:rsidP="00201C77">
            <w:pPr>
              <w:spacing w:after="0" w:line="240" w:lineRule="auto"/>
              <w:rPr>
                <w:rFonts w:ascii="Times New Roman" w:eastAsia="Times New Roman" w:hAnsi="Times New Roman" w:cs="Times New Roman"/>
                <w:color w:val="000000"/>
              </w:rPr>
            </w:pPr>
          </w:p>
        </w:tc>
        <w:tc>
          <w:tcPr>
            <w:tcW w:w="2746" w:type="dxa"/>
          </w:tcPr>
          <w:p w14:paraId="581E5C86" w14:textId="77777777" w:rsidR="00F422A2" w:rsidRDefault="00F422A2" w:rsidP="00F422A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Sara Krupa</w:t>
            </w:r>
          </w:p>
          <w:p w14:paraId="1DC5798F" w14:textId="77777777" w:rsidR="00446B76" w:rsidRDefault="00F422A2" w:rsidP="00F422A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Robert Williamson</w:t>
            </w:r>
          </w:p>
          <w:p w14:paraId="0F482E46" w14:textId="69F636D9" w:rsidR="00446B76" w:rsidRDefault="00446B76" w:rsidP="00F422A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Mark Hogan</w:t>
            </w:r>
          </w:p>
        </w:tc>
      </w:tr>
      <w:tr w:rsidR="00E4373A" w:rsidRPr="00F771CA" w14:paraId="448B2F82" w14:textId="77777777" w:rsidTr="00886ACD">
        <w:trPr>
          <w:trHeight w:val="300"/>
        </w:trPr>
        <w:tc>
          <w:tcPr>
            <w:tcW w:w="5389" w:type="dxa"/>
            <w:gridSpan w:val="4"/>
            <w:shd w:val="clear" w:color="auto" w:fill="auto"/>
            <w:noWrap/>
            <w:vAlign w:val="center"/>
          </w:tcPr>
          <w:p w14:paraId="5A0C79F5" w14:textId="029D76C6"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Department of Wildlife and Fisheries</w:t>
            </w:r>
          </w:p>
        </w:tc>
        <w:tc>
          <w:tcPr>
            <w:tcW w:w="312" w:type="dxa"/>
          </w:tcPr>
          <w:p w14:paraId="2BAF92BB" w14:textId="70689AAE"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3A37E4B0"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Willie </w:t>
            </w:r>
            <w:proofErr w:type="spellStart"/>
            <w:r>
              <w:rPr>
                <w:rFonts w:ascii="Times New Roman" w:eastAsia="Times New Roman" w:hAnsi="Times New Roman" w:cs="Times New Roman"/>
                <w:color w:val="000000"/>
              </w:rPr>
              <w:t>Cheramie</w:t>
            </w:r>
            <w:proofErr w:type="spellEnd"/>
          </w:p>
          <w:p w14:paraId="0D4CF5A7"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Jeff Marx</w:t>
            </w:r>
          </w:p>
          <w:p w14:paraId="099CEAE6" w14:textId="5C78C69B"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Gage </w:t>
            </w:r>
            <w:proofErr w:type="spellStart"/>
            <w:r>
              <w:rPr>
                <w:rFonts w:ascii="Times New Roman" w:eastAsia="Times New Roman" w:hAnsi="Times New Roman" w:cs="Times New Roman"/>
                <w:color w:val="000000"/>
              </w:rPr>
              <w:t>Lasseigne</w:t>
            </w:r>
            <w:proofErr w:type="spellEnd"/>
          </w:p>
        </w:tc>
        <w:tc>
          <w:tcPr>
            <w:tcW w:w="361" w:type="dxa"/>
          </w:tcPr>
          <w:p w14:paraId="63EC40A9"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CC159FA"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Brady Carter</w:t>
            </w:r>
          </w:p>
          <w:p w14:paraId="60A59CF7"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Mark </w:t>
            </w:r>
            <w:proofErr w:type="spellStart"/>
            <w:r>
              <w:rPr>
                <w:rFonts w:ascii="Times New Roman" w:eastAsia="Times New Roman" w:hAnsi="Times New Roman" w:cs="Times New Roman"/>
                <w:color w:val="000000"/>
              </w:rPr>
              <w:t>Schexnayder</w:t>
            </w:r>
            <w:proofErr w:type="spellEnd"/>
          </w:p>
          <w:p w14:paraId="79797BB1" w14:textId="4C83A511"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Chris Schieble</w:t>
            </w:r>
          </w:p>
        </w:tc>
      </w:tr>
      <w:tr w:rsidR="00E4373A" w:rsidRPr="00F771CA" w14:paraId="02A2A183" w14:textId="77777777" w:rsidTr="00886ACD">
        <w:trPr>
          <w:trHeight w:val="300"/>
        </w:trPr>
        <w:tc>
          <w:tcPr>
            <w:tcW w:w="5389" w:type="dxa"/>
            <w:gridSpan w:val="4"/>
            <w:shd w:val="clear" w:color="auto" w:fill="auto"/>
            <w:noWrap/>
            <w:vAlign w:val="center"/>
          </w:tcPr>
          <w:p w14:paraId="718E58E8" w14:textId="3DEC27B9"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Forestry Association</w:t>
            </w:r>
          </w:p>
        </w:tc>
        <w:tc>
          <w:tcPr>
            <w:tcW w:w="312" w:type="dxa"/>
          </w:tcPr>
          <w:p w14:paraId="7CF5A447"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6AC3C7D"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48997BA0"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43287879"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5E70822F" w14:textId="77777777" w:rsidTr="00886ACD">
        <w:trPr>
          <w:trHeight w:val="300"/>
        </w:trPr>
        <w:tc>
          <w:tcPr>
            <w:tcW w:w="5389" w:type="dxa"/>
            <w:gridSpan w:val="4"/>
            <w:shd w:val="clear" w:color="auto" w:fill="C0C0C0"/>
            <w:noWrap/>
            <w:vAlign w:val="center"/>
          </w:tcPr>
          <w:p w14:paraId="256FE946" w14:textId="77777777" w:rsidR="00E4373A" w:rsidRPr="00F771CA" w:rsidRDefault="00E4373A" w:rsidP="00E4373A">
            <w:pPr>
              <w:spacing w:after="0" w:line="240" w:lineRule="auto"/>
              <w:jc w:val="center"/>
              <w:rPr>
                <w:rFonts w:ascii="Times New Roman" w:eastAsia="Times New Roman" w:hAnsi="Times New Roman" w:cs="Times New Roman"/>
                <w:color w:val="000000"/>
              </w:rPr>
            </w:pPr>
            <w:r w:rsidRPr="00D0659F">
              <w:rPr>
                <w:rFonts w:ascii="Times New Roman" w:eastAsia="Times New Roman" w:hAnsi="Times New Roman" w:cs="Times New Roman"/>
                <w:b/>
                <w:i/>
                <w:color w:val="000000"/>
              </w:rPr>
              <w:lastRenderedPageBreak/>
              <w:t>Management Conference Member</w:t>
            </w:r>
          </w:p>
        </w:tc>
        <w:tc>
          <w:tcPr>
            <w:tcW w:w="312" w:type="dxa"/>
            <w:shd w:val="clear" w:color="auto" w:fill="C0C0C0"/>
          </w:tcPr>
          <w:p w14:paraId="5154D994" w14:textId="77777777" w:rsidR="00E4373A" w:rsidRPr="00F771CA" w:rsidRDefault="00E4373A" w:rsidP="00E4373A">
            <w:pPr>
              <w:spacing w:after="0" w:line="240" w:lineRule="auto"/>
              <w:jc w:val="center"/>
              <w:rPr>
                <w:rFonts w:ascii="Times New Roman" w:eastAsia="Times New Roman" w:hAnsi="Times New Roman" w:cs="Times New Roman"/>
                <w:color w:val="000000"/>
              </w:rPr>
            </w:pPr>
          </w:p>
        </w:tc>
        <w:tc>
          <w:tcPr>
            <w:tcW w:w="2527" w:type="dxa"/>
            <w:gridSpan w:val="2"/>
            <w:shd w:val="clear" w:color="auto" w:fill="C0C0C0"/>
          </w:tcPr>
          <w:p w14:paraId="3F2BD09E" w14:textId="77777777" w:rsidR="00E4373A" w:rsidRPr="00F771CA" w:rsidRDefault="00E4373A" w:rsidP="00E4373A">
            <w:pPr>
              <w:spacing w:after="0" w:line="240" w:lineRule="auto"/>
              <w:jc w:val="center"/>
              <w:rPr>
                <w:rFonts w:ascii="Times New Roman" w:eastAsia="Times New Roman" w:hAnsi="Times New Roman" w:cs="Times New Roman"/>
                <w:color w:val="000000"/>
              </w:rPr>
            </w:pPr>
            <w:r w:rsidRPr="00D0659F">
              <w:rPr>
                <w:rFonts w:ascii="Times New Roman" w:eastAsia="Times New Roman" w:hAnsi="Times New Roman" w:cs="Times New Roman"/>
                <w:b/>
                <w:i/>
                <w:color w:val="000000"/>
              </w:rPr>
              <w:t>Member</w:t>
            </w:r>
          </w:p>
        </w:tc>
        <w:tc>
          <w:tcPr>
            <w:tcW w:w="361" w:type="dxa"/>
            <w:shd w:val="clear" w:color="auto" w:fill="C0C0C0"/>
          </w:tcPr>
          <w:p w14:paraId="0EEF0CAD" w14:textId="77777777" w:rsidR="00E4373A" w:rsidRPr="00F771CA" w:rsidRDefault="00E4373A" w:rsidP="00E4373A">
            <w:pPr>
              <w:spacing w:after="0" w:line="240" w:lineRule="auto"/>
              <w:jc w:val="center"/>
              <w:rPr>
                <w:rFonts w:ascii="Times New Roman" w:eastAsia="Times New Roman" w:hAnsi="Times New Roman" w:cs="Times New Roman"/>
                <w:color w:val="000000"/>
              </w:rPr>
            </w:pPr>
          </w:p>
        </w:tc>
        <w:tc>
          <w:tcPr>
            <w:tcW w:w="2746" w:type="dxa"/>
            <w:shd w:val="clear" w:color="auto" w:fill="C0C0C0"/>
          </w:tcPr>
          <w:p w14:paraId="03C60312" w14:textId="77777777" w:rsidR="00E4373A" w:rsidRPr="00F771CA" w:rsidRDefault="00E4373A" w:rsidP="00E4373A">
            <w:pPr>
              <w:spacing w:after="0" w:line="240" w:lineRule="auto"/>
              <w:jc w:val="center"/>
              <w:rPr>
                <w:rFonts w:ascii="Times New Roman" w:eastAsia="Times New Roman" w:hAnsi="Times New Roman" w:cs="Times New Roman"/>
                <w:color w:val="000000"/>
              </w:rPr>
            </w:pPr>
            <w:r w:rsidRPr="00D0659F">
              <w:rPr>
                <w:rFonts w:ascii="Times New Roman" w:eastAsia="Times New Roman" w:hAnsi="Times New Roman" w:cs="Times New Roman"/>
                <w:b/>
                <w:i/>
                <w:color w:val="000000"/>
              </w:rPr>
              <w:t>Alternate</w:t>
            </w:r>
          </w:p>
        </w:tc>
      </w:tr>
      <w:tr w:rsidR="00E4373A" w:rsidRPr="00F771CA" w14:paraId="43C7FC2E" w14:textId="77777777" w:rsidTr="00886ACD">
        <w:trPr>
          <w:trHeight w:val="300"/>
        </w:trPr>
        <w:tc>
          <w:tcPr>
            <w:tcW w:w="5389" w:type="dxa"/>
            <w:gridSpan w:val="4"/>
            <w:shd w:val="clear" w:color="auto" w:fill="auto"/>
            <w:noWrap/>
            <w:vAlign w:val="center"/>
          </w:tcPr>
          <w:p w14:paraId="0084AFF0" w14:textId="3FEB8AC9"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 Governor’s Office of Coastal Activities</w:t>
            </w:r>
          </w:p>
        </w:tc>
        <w:tc>
          <w:tcPr>
            <w:tcW w:w="312" w:type="dxa"/>
          </w:tcPr>
          <w:p w14:paraId="7D5E30FF"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218AAA4A" w14:textId="04D3CB9F"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Chip Kline</w:t>
            </w:r>
          </w:p>
        </w:tc>
        <w:tc>
          <w:tcPr>
            <w:tcW w:w="361" w:type="dxa"/>
          </w:tcPr>
          <w:p w14:paraId="5FB39D71" w14:textId="46A552FD"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2832C9E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Morgan Crutcher</w:t>
            </w:r>
          </w:p>
          <w:p w14:paraId="08ABD99C" w14:textId="442D5F06"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Charles </w:t>
            </w:r>
            <w:proofErr w:type="spellStart"/>
            <w:r>
              <w:rPr>
                <w:rFonts w:ascii="Times New Roman" w:eastAsia="Times New Roman" w:hAnsi="Times New Roman" w:cs="Times New Roman"/>
                <w:color w:val="000000"/>
              </w:rPr>
              <w:t>Suteliff</w:t>
            </w:r>
            <w:proofErr w:type="spellEnd"/>
          </w:p>
        </w:tc>
      </w:tr>
      <w:tr w:rsidR="00E4373A" w:rsidRPr="00F771CA" w14:paraId="066C82BA" w14:textId="77777777" w:rsidTr="00886ACD">
        <w:trPr>
          <w:trHeight w:val="300"/>
        </w:trPr>
        <w:tc>
          <w:tcPr>
            <w:tcW w:w="5389" w:type="dxa"/>
            <w:gridSpan w:val="4"/>
            <w:shd w:val="clear" w:color="auto" w:fill="auto"/>
            <w:noWrap/>
            <w:vAlign w:val="center"/>
          </w:tcPr>
          <w:p w14:paraId="6B7C7E71"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Independent Oil &amp; Gas Association</w:t>
            </w:r>
          </w:p>
        </w:tc>
        <w:tc>
          <w:tcPr>
            <w:tcW w:w="312" w:type="dxa"/>
          </w:tcPr>
          <w:p w14:paraId="220B9B41"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324FDD2A"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Randy Robichaux</w:t>
            </w:r>
          </w:p>
        </w:tc>
        <w:tc>
          <w:tcPr>
            <w:tcW w:w="361" w:type="dxa"/>
          </w:tcPr>
          <w:p w14:paraId="3CE451D9"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1E24D783"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637BB05D" w14:textId="77777777" w:rsidTr="00886ACD">
        <w:trPr>
          <w:trHeight w:val="300"/>
        </w:trPr>
        <w:tc>
          <w:tcPr>
            <w:tcW w:w="5389" w:type="dxa"/>
            <w:gridSpan w:val="4"/>
            <w:shd w:val="clear" w:color="auto" w:fill="auto"/>
            <w:noWrap/>
            <w:vAlign w:val="center"/>
            <w:hideMark/>
          </w:tcPr>
          <w:p w14:paraId="0BDFCDA6"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Landowners Association</w:t>
            </w:r>
          </w:p>
        </w:tc>
        <w:tc>
          <w:tcPr>
            <w:tcW w:w="312" w:type="dxa"/>
          </w:tcPr>
          <w:p w14:paraId="23E11600" w14:textId="68959C70"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0D15B66D"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Tim Allen</w:t>
            </w:r>
          </w:p>
        </w:tc>
        <w:tc>
          <w:tcPr>
            <w:tcW w:w="361" w:type="dxa"/>
          </w:tcPr>
          <w:p w14:paraId="15041E76" w14:textId="4685A672"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5A114472"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Randy </w:t>
            </w:r>
            <w:proofErr w:type="spellStart"/>
            <w:r>
              <w:rPr>
                <w:rFonts w:ascii="Times New Roman" w:eastAsia="Times New Roman" w:hAnsi="Times New Roman" w:cs="Times New Roman"/>
                <w:color w:val="000000"/>
              </w:rPr>
              <w:t>Moertle</w:t>
            </w:r>
            <w:proofErr w:type="spellEnd"/>
          </w:p>
        </w:tc>
      </w:tr>
      <w:tr w:rsidR="00E4373A" w:rsidRPr="00F771CA" w14:paraId="03ACD649" w14:textId="77777777" w:rsidTr="00886ACD">
        <w:trPr>
          <w:trHeight w:val="300"/>
        </w:trPr>
        <w:tc>
          <w:tcPr>
            <w:tcW w:w="5389" w:type="dxa"/>
            <w:gridSpan w:val="4"/>
            <w:shd w:val="clear" w:color="auto" w:fill="auto"/>
            <w:noWrap/>
            <w:vAlign w:val="center"/>
            <w:hideMark/>
          </w:tcPr>
          <w:p w14:paraId="1B29CFA8"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Mid Continent Oil &amp; Gas Association</w:t>
            </w:r>
          </w:p>
        </w:tc>
        <w:tc>
          <w:tcPr>
            <w:tcW w:w="312" w:type="dxa"/>
          </w:tcPr>
          <w:p w14:paraId="2E101AC7" w14:textId="10CB7502"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7A3859CE"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Lori LeBlanc</w:t>
            </w:r>
          </w:p>
          <w:p w14:paraId="3AE0075B" w14:textId="065DEBB2"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Tyler Gray</w:t>
            </w:r>
          </w:p>
        </w:tc>
        <w:tc>
          <w:tcPr>
            <w:tcW w:w="361" w:type="dxa"/>
          </w:tcPr>
          <w:p w14:paraId="3F86F757" w14:textId="45D69FB8"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7CB90CF" w14:textId="77777777"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Ed </w:t>
            </w:r>
            <w:proofErr w:type="spellStart"/>
            <w:r w:rsidRPr="00F771CA">
              <w:rPr>
                <w:rFonts w:ascii="Times New Roman" w:eastAsia="Times New Roman" w:hAnsi="Times New Roman" w:cs="Times New Roman"/>
                <w:color w:val="000000"/>
              </w:rPr>
              <w:t>Landgraf</w:t>
            </w:r>
            <w:proofErr w:type="spellEnd"/>
          </w:p>
          <w:p w14:paraId="177F24A0"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Melissa </w:t>
            </w:r>
            <w:proofErr w:type="spellStart"/>
            <w:r>
              <w:rPr>
                <w:rFonts w:ascii="Times New Roman" w:eastAsia="Times New Roman" w:hAnsi="Times New Roman" w:cs="Times New Roman"/>
                <w:color w:val="000000"/>
              </w:rPr>
              <w:t>Cloutet</w:t>
            </w:r>
            <w:proofErr w:type="spellEnd"/>
          </w:p>
        </w:tc>
      </w:tr>
      <w:tr w:rsidR="00E4373A" w:rsidRPr="00F771CA" w14:paraId="270FD6B3" w14:textId="77777777" w:rsidTr="00886ACD">
        <w:trPr>
          <w:trHeight w:val="300"/>
        </w:trPr>
        <w:tc>
          <w:tcPr>
            <w:tcW w:w="5389" w:type="dxa"/>
            <w:gridSpan w:val="4"/>
            <w:shd w:val="clear" w:color="auto" w:fill="auto"/>
            <w:noWrap/>
            <w:vAlign w:val="center"/>
            <w:hideMark/>
          </w:tcPr>
          <w:p w14:paraId="18A55EED"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w:t>
            </w:r>
            <w:r>
              <w:rPr>
                <w:rFonts w:ascii="Times New Roman" w:eastAsia="Times New Roman" w:hAnsi="Times New Roman" w:cs="Times New Roman"/>
                <w:color w:val="000000"/>
              </w:rPr>
              <w:t xml:space="preserve"> Oil Spill Coordinators Office</w:t>
            </w:r>
          </w:p>
        </w:tc>
        <w:tc>
          <w:tcPr>
            <w:tcW w:w="312" w:type="dxa"/>
          </w:tcPr>
          <w:p w14:paraId="1B376A9D" w14:textId="47EE1E50"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2E0A924B" w14:textId="200FC25B" w:rsidR="00E4373A" w:rsidRDefault="00E4373A" w:rsidP="00E4373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Karolien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Debusschere</w:t>
            </w:r>
            <w:proofErr w:type="spellEnd"/>
          </w:p>
          <w:p w14:paraId="3801CB93" w14:textId="739A43A6" w:rsidR="00E4373A" w:rsidRPr="00F771CA" w:rsidRDefault="00E4373A" w:rsidP="00E4373A">
            <w:pPr>
              <w:spacing w:after="0" w:line="240" w:lineRule="auto"/>
              <w:rPr>
                <w:rFonts w:ascii="Times New Roman" w:eastAsia="Times New Roman" w:hAnsi="Times New Roman" w:cs="Times New Roman"/>
                <w:color w:val="000000"/>
              </w:rPr>
            </w:pPr>
          </w:p>
        </w:tc>
        <w:tc>
          <w:tcPr>
            <w:tcW w:w="361" w:type="dxa"/>
          </w:tcPr>
          <w:p w14:paraId="64603AEA" w14:textId="48650B0E"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06036BEC"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Jennifer Beall </w:t>
            </w:r>
          </w:p>
          <w:p w14:paraId="0482C017" w14:textId="3BA45F68"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518ABC47" w14:textId="77777777" w:rsidTr="00886ACD">
        <w:trPr>
          <w:trHeight w:val="300"/>
        </w:trPr>
        <w:tc>
          <w:tcPr>
            <w:tcW w:w="5389" w:type="dxa"/>
            <w:gridSpan w:val="4"/>
            <w:shd w:val="clear" w:color="auto" w:fill="auto"/>
            <w:noWrap/>
            <w:vAlign w:val="center"/>
            <w:hideMark/>
          </w:tcPr>
          <w:p w14:paraId="25AC482D" w14:textId="79DCBB6F"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Science Teachers</w:t>
            </w:r>
            <w:r>
              <w:rPr>
                <w:rFonts w:ascii="Times New Roman" w:eastAsia="Times New Roman" w:hAnsi="Times New Roman" w:cs="Times New Roman"/>
                <w:color w:val="000000"/>
              </w:rPr>
              <w:t>’</w:t>
            </w:r>
            <w:r w:rsidRPr="00F771CA">
              <w:rPr>
                <w:rFonts w:ascii="Times New Roman" w:eastAsia="Times New Roman" w:hAnsi="Times New Roman" w:cs="Times New Roman"/>
                <w:color w:val="000000"/>
              </w:rPr>
              <w:t xml:space="preserve"> Association</w:t>
            </w:r>
          </w:p>
        </w:tc>
        <w:tc>
          <w:tcPr>
            <w:tcW w:w="312" w:type="dxa"/>
          </w:tcPr>
          <w:p w14:paraId="5D59B432" w14:textId="2EB7BA32"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5562D7CD" w14:textId="6C89E1F4"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Nicole </w:t>
            </w:r>
            <w:proofErr w:type="spellStart"/>
            <w:r>
              <w:rPr>
                <w:rFonts w:ascii="Times New Roman" w:eastAsia="Times New Roman" w:hAnsi="Times New Roman" w:cs="Times New Roman"/>
                <w:color w:val="000000"/>
              </w:rPr>
              <w:t>Cotten</w:t>
            </w:r>
            <w:proofErr w:type="spellEnd"/>
          </w:p>
        </w:tc>
        <w:tc>
          <w:tcPr>
            <w:tcW w:w="361" w:type="dxa"/>
          </w:tcPr>
          <w:p w14:paraId="00336467" w14:textId="77777777" w:rsidR="00E4373A" w:rsidRDefault="00E4373A" w:rsidP="00E4373A">
            <w:pPr>
              <w:spacing w:after="0" w:line="240" w:lineRule="auto"/>
              <w:rPr>
                <w:rFonts w:ascii="Times New Roman" w:eastAsia="Times New Roman" w:hAnsi="Times New Roman" w:cs="Times New Roman"/>
                <w:color w:val="000000"/>
              </w:rPr>
            </w:pPr>
          </w:p>
          <w:p w14:paraId="6C66EAD8" w14:textId="240B1FFC"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434C5069" w14:textId="77777777" w:rsidR="00E4373A" w:rsidRPr="00F771CA" w:rsidRDefault="00E4373A" w:rsidP="00E4373A">
            <w:pPr>
              <w:spacing w:after="0" w:line="240" w:lineRule="auto"/>
              <w:rPr>
                <w:rFonts w:ascii="Times New Roman" w:eastAsia="Times New Roman" w:hAnsi="Times New Roman" w:cs="Times New Roman"/>
                <w:color w:val="000000"/>
              </w:rPr>
            </w:pPr>
            <w:proofErr w:type="spellStart"/>
            <w:r w:rsidRPr="00F771CA">
              <w:rPr>
                <w:rFonts w:ascii="Times New Roman" w:eastAsia="Times New Roman" w:hAnsi="Times New Roman" w:cs="Times New Roman"/>
                <w:color w:val="000000"/>
              </w:rPr>
              <w:t>Tera</w:t>
            </w:r>
            <w:proofErr w:type="spellEnd"/>
            <w:r w:rsidRPr="00F771CA">
              <w:rPr>
                <w:rFonts w:ascii="Times New Roman" w:eastAsia="Times New Roman" w:hAnsi="Times New Roman" w:cs="Times New Roman"/>
                <w:color w:val="000000"/>
              </w:rPr>
              <w:t xml:space="preserve"> </w:t>
            </w:r>
            <w:proofErr w:type="spellStart"/>
            <w:r w:rsidRPr="00F771CA">
              <w:rPr>
                <w:rFonts w:ascii="Times New Roman" w:eastAsia="Times New Roman" w:hAnsi="Times New Roman" w:cs="Times New Roman"/>
                <w:color w:val="000000"/>
              </w:rPr>
              <w:t>LaPrarie</w:t>
            </w:r>
            <w:proofErr w:type="spellEnd"/>
          </w:p>
          <w:p w14:paraId="61B5B45E" w14:textId="77777777"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Nathan </w:t>
            </w:r>
            <w:proofErr w:type="spellStart"/>
            <w:r>
              <w:rPr>
                <w:rFonts w:ascii="Times New Roman" w:eastAsia="Times New Roman" w:hAnsi="Times New Roman" w:cs="Times New Roman"/>
                <w:color w:val="000000"/>
              </w:rPr>
              <w:t>Cotten</w:t>
            </w:r>
            <w:proofErr w:type="spellEnd"/>
          </w:p>
          <w:p w14:paraId="40568074" w14:textId="3AE73F69"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Jean May-Brett</w:t>
            </w:r>
          </w:p>
        </w:tc>
      </w:tr>
      <w:tr w:rsidR="00E4373A" w:rsidRPr="00F771CA" w14:paraId="659D5C78" w14:textId="77777777" w:rsidTr="00886ACD">
        <w:trPr>
          <w:trHeight w:val="300"/>
        </w:trPr>
        <w:tc>
          <w:tcPr>
            <w:tcW w:w="5389" w:type="dxa"/>
            <w:gridSpan w:val="4"/>
            <w:shd w:val="clear" w:color="auto" w:fill="auto"/>
            <w:noWrap/>
            <w:vAlign w:val="center"/>
            <w:hideMark/>
          </w:tcPr>
          <w:p w14:paraId="5265DD56"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 Wildlife Federation</w:t>
            </w:r>
          </w:p>
        </w:tc>
        <w:tc>
          <w:tcPr>
            <w:tcW w:w="312" w:type="dxa"/>
          </w:tcPr>
          <w:p w14:paraId="28E91B83" w14:textId="18ACB25B"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239D2118" w14:textId="551231D8"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B.J. Barney Callahan</w:t>
            </w:r>
          </w:p>
        </w:tc>
        <w:tc>
          <w:tcPr>
            <w:tcW w:w="361" w:type="dxa"/>
          </w:tcPr>
          <w:p w14:paraId="5E0B5C00"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712C1B0" w14:textId="22884D9B"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Rebecca </w:t>
            </w:r>
            <w:proofErr w:type="spellStart"/>
            <w:r w:rsidRPr="00F771CA">
              <w:rPr>
                <w:rFonts w:ascii="Times New Roman" w:eastAsia="Times New Roman" w:hAnsi="Times New Roman" w:cs="Times New Roman"/>
                <w:color w:val="000000"/>
              </w:rPr>
              <w:t>Triche</w:t>
            </w:r>
            <w:proofErr w:type="spellEnd"/>
          </w:p>
        </w:tc>
      </w:tr>
      <w:tr w:rsidR="00E4373A" w:rsidRPr="00F771CA" w14:paraId="223E3D6C" w14:textId="77777777" w:rsidTr="00886ACD">
        <w:trPr>
          <w:trHeight w:val="300"/>
        </w:trPr>
        <w:tc>
          <w:tcPr>
            <w:tcW w:w="5389" w:type="dxa"/>
            <w:gridSpan w:val="4"/>
            <w:shd w:val="clear" w:color="auto" w:fill="auto"/>
            <w:noWrap/>
            <w:vAlign w:val="center"/>
            <w:hideMark/>
          </w:tcPr>
          <w:p w14:paraId="60F15822" w14:textId="167C732F"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Lafourche Parish</w:t>
            </w:r>
            <w:r>
              <w:rPr>
                <w:rFonts w:ascii="Times New Roman" w:eastAsia="Times New Roman" w:hAnsi="Times New Roman" w:cs="Times New Roman"/>
                <w:color w:val="000000"/>
              </w:rPr>
              <w:t xml:space="preserve"> Government</w:t>
            </w:r>
          </w:p>
        </w:tc>
        <w:tc>
          <w:tcPr>
            <w:tcW w:w="312" w:type="dxa"/>
          </w:tcPr>
          <w:p w14:paraId="25CF09D0"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12B834E6" w14:textId="071F392D"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Archie </w:t>
            </w:r>
            <w:proofErr w:type="spellStart"/>
            <w:r>
              <w:rPr>
                <w:rFonts w:ascii="Times New Roman" w:eastAsia="Times New Roman" w:hAnsi="Times New Roman" w:cs="Times New Roman"/>
                <w:color w:val="000000"/>
              </w:rPr>
              <w:t>Chaisson</w:t>
            </w:r>
            <w:proofErr w:type="spellEnd"/>
          </w:p>
        </w:tc>
        <w:tc>
          <w:tcPr>
            <w:tcW w:w="361" w:type="dxa"/>
          </w:tcPr>
          <w:p w14:paraId="3FD22835" w14:textId="2E12544D"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7C5D4C1F"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Amanda </w:t>
            </w:r>
            <w:proofErr w:type="spellStart"/>
            <w:r>
              <w:rPr>
                <w:rFonts w:ascii="Times New Roman" w:eastAsia="Times New Roman" w:hAnsi="Times New Roman" w:cs="Times New Roman"/>
                <w:color w:val="000000"/>
              </w:rPr>
              <w:t>Voisin</w:t>
            </w:r>
            <w:proofErr w:type="spellEnd"/>
          </w:p>
        </w:tc>
      </w:tr>
      <w:tr w:rsidR="00E4373A" w:rsidRPr="00F771CA" w14:paraId="2AFE29D9" w14:textId="77777777" w:rsidTr="00886ACD">
        <w:trPr>
          <w:trHeight w:val="300"/>
        </w:trPr>
        <w:tc>
          <w:tcPr>
            <w:tcW w:w="5389" w:type="dxa"/>
            <w:gridSpan w:val="4"/>
            <w:shd w:val="clear" w:color="auto" w:fill="auto"/>
            <w:noWrap/>
            <w:vAlign w:val="center"/>
            <w:hideMark/>
          </w:tcPr>
          <w:p w14:paraId="48C70AF6"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LSU Ag Center &amp; LA Sea Grant</w:t>
            </w:r>
          </w:p>
        </w:tc>
        <w:tc>
          <w:tcPr>
            <w:tcW w:w="312" w:type="dxa"/>
          </w:tcPr>
          <w:p w14:paraId="16FC5816"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69CBF9DD"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Rex Caffey</w:t>
            </w:r>
          </w:p>
        </w:tc>
        <w:tc>
          <w:tcPr>
            <w:tcW w:w="361" w:type="dxa"/>
          </w:tcPr>
          <w:p w14:paraId="280810D1" w14:textId="3EB0C17E"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141C83E4" w14:textId="77777777" w:rsidR="00E4373A" w:rsidRDefault="00E4373A" w:rsidP="00E4373A">
            <w:pPr>
              <w:spacing w:after="0" w:line="240" w:lineRule="auto"/>
              <w:rPr>
                <w:rFonts w:ascii="Times New Roman" w:eastAsia="Times New Roman" w:hAnsi="Times New Roman" w:cs="Times New Roman"/>
                <w:color w:val="000000"/>
              </w:rPr>
            </w:pPr>
          </w:p>
          <w:p w14:paraId="6DDD2BA3" w14:textId="77777777" w:rsidR="00E4373A" w:rsidRDefault="00E4373A" w:rsidP="00E4373A">
            <w:pPr>
              <w:spacing w:after="0" w:line="240" w:lineRule="auto"/>
              <w:rPr>
                <w:rFonts w:ascii="Times New Roman" w:eastAsia="Times New Roman" w:hAnsi="Times New Roman" w:cs="Times New Roman"/>
                <w:color w:val="000000"/>
              </w:rPr>
            </w:pPr>
          </w:p>
          <w:p w14:paraId="51448C1B" w14:textId="139078DC"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4DBFB7E8"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Julie Falgout</w:t>
            </w:r>
          </w:p>
          <w:p w14:paraId="4EFF1FCA"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Dianne </w:t>
            </w:r>
            <w:proofErr w:type="spellStart"/>
            <w:r>
              <w:rPr>
                <w:rFonts w:ascii="Times New Roman" w:eastAsia="Times New Roman" w:hAnsi="Times New Roman" w:cs="Times New Roman"/>
                <w:color w:val="000000"/>
              </w:rPr>
              <w:t>Lindstedt</w:t>
            </w:r>
            <w:proofErr w:type="spellEnd"/>
          </w:p>
          <w:p w14:paraId="6146F97B" w14:textId="0A51AA41"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Thomas Hymel</w:t>
            </w:r>
          </w:p>
          <w:p w14:paraId="7ADDD340"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Nicole Lundberg</w:t>
            </w:r>
          </w:p>
        </w:tc>
      </w:tr>
      <w:tr w:rsidR="00E4373A" w:rsidRPr="00F771CA" w14:paraId="23F796CA" w14:textId="77777777" w:rsidTr="00886ACD">
        <w:trPr>
          <w:trHeight w:val="300"/>
        </w:trPr>
        <w:tc>
          <w:tcPr>
            <w:tcW w:w="5389" w:type="dxa"/>
            <w:gridSpan w:val="4"/>
            <w:shd w:val="clear" w:color="auto" w:fill="auto"/>
            <w:noWrap/>
            <w:vAlign w:val="center"/>
          </w:tcPr>
          <w:p w14:paraId="73983D60"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Lowlander Center</w:t>
            </w:r>
          </w:p>
        </w:tc>
        <w:tc>
          <w:tcPr>
            <w:tcW w:w="312" w:type="dxa"/>
          </w:tcPr>
          <w:p w14:paraId="32777A05" w14:textId="017F7C3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2C90EC42"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Kristina Peterson</w:t>
            </w:r>
          </w:p>
        </w:tc>
        <w:tc>
          <w:tcPr>
            <w:tcW w:w="361" w:type="dxa"/>
          </w:tcPr>
          <w:p w14:paraId="5E23EAE7" w14:textId="5A71CECB"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0F7C05CF" w14:textId="5B8590FA"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Shirley </w:t>
            </w:r>
            <w:proofErr w:type="spellStart"/>
            <w:r>
              <w:rPr>
                <w:rFonts w:ascii="Times New Roman" w:eastAsia="Times New Roman" w:hAnsi="Times New Roman" w:cs="Times New Roman"/>
                <w:color w:val="000000"/>
              </w:rPr>
              <w:t>Laska</w:t>
            </w:r>
            <w:proofErr w:type="spellEnd"/>
            <w:r>
              <w:rPr>
                <w:rFonts w:ascii="Times New Roman" w:eastAsia="Times New Roman" w:hAnsi="Times New Roman" w:cs="Times New Roman"/>
                <w:color w:val="000000"/>
              </w:rPr>
              <w:t xml:space="preserve"> </w:t>
            </w:r>
          </w:p>
        </w:tc>
      </w:tr>
      <w:tr w:rsidR="00E4373A" w:rsidRPr="00F771CA" w14:paraId="6C2B0D58" w14:textId="77777777" w:rsidTr="00886ACD">
        <w:trPr>
          <w:trHeight w:val="300"/>
        </w:trPr>
        <w:tc>
          <w:tcPr>
            <w:tcW w:w="5389" w:type="dxa"/>
            <w:gridSpan w:val="4"/>
            <w:shd w:val="clear" w:color="auto" w:fill="auto"/>
            <w:noWrap/>
            <w:vAlign w:val="center"/>
            <w:hideMark/>
          </w:tcPr>
          <w:p w14:paraId="6C608CE3"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LUMCON</w:t>
            </w:r>
          </w:p>
        </w:tc>
        <w:tc>
          <w:tcPr>
            <w:tcW w:w="312" w:type="dxa"/>
          </w:tcPr>
          <w:p w14:paraId="39CA5D3E" w14:textId="77777777" w:rsidR="00E4373A" w:rsidRDefault="00E4373A" w:rsidP="00E4373A">
            <w:pPr>
              <w:spacing w:after="0" w:line="240" w:lineRule="auto"/>
              <w:rPr>
                <w:rFonts w:ascii="Times New Roman" w:eastAsia="Times New Roman" w:hAnsi="Times New Roman" w:cs="Times New Roman"/>
                <w:color w:val="000000"/>
              </w:rPr>
            </w:pPr>
          </w:p>
          <w:p w14:paraId="4453E777" w14:textId="6515A238"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61E38982"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Craig McClain</w:t>
            </w:r>
            <w:r w:rsidRPr="00F771CA">
              <w:rPr>
                <w:rFonts w:ascii="Times New Roman" w:eastAsia="Times New Roman" w:hAnsi="Times New Roman" w:cs="Times New Roman"/>
                <w:color w:val="000000"/>
              </w:rPr>
              <w:t xml:space="preserve"> </w:t>
            </w:r>
          </w:p>
          <w:p w14:paraId="711F32CA"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John Conover</w:t>
            </w:r>
          </w:p>
        </w:tc>
        <w:tc>
          <w:tcPr>
            <w:tcW w:w="361" w:type="dxa"/>
          </w:tcPr>
          <w:p w14:paraId="115CE0A5" w14:textId="77777777" w:rsidR="0037497A" w:rsidRDefault="0037497A" w:rsidP="00E4373A">
            <w:pPr>
              <w:spacing w:after="0" w:line="240" w:lineRule="auto"/>
              <w:rPr>
                <w:rFonts w:ascii="Times New Roman" w:eastAsia="Times New Roman" w:hAnsi="Times New Roman" w:cs="Times New Roman"/>
                <w:color w:val="000000"/>
              </w:rPr>
            </w:pPr>
          </w:p>
          <w:p w14:paraId="7D9D403D" w14:textId="77777777" w:rsidR="0037497A" w:rsidRDefault="0037497A" w:rsidP="00E4373A">
            <w:pPr>
              <w:spacing w:after="0" w:line="240" w:lineRule="auto"/>
              <w:rPr>
                <w:rFonts w:ascii="Times New Roman" w:eastAsia="Times New Roman" w:hAnsi="Times New Roman" w:cs="Times New Roman"/>
                <w:color w:val="000000"/>
              </w:rPr>
            </w:pPr>
          </w:p>
          <w:p w14:paraId="54EC652B" w14:textId="488A52F4" w:rsidR="00E4373A" w:rsidRPr="00F771CA" w:rsidRDefault="0037497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0BF21125" w14:textId="01DD1AD4"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Heidi Boudreaux</w:t>
            </w:r>
          </w:p>
          <w:p w14:paraId="29283905" w14:textId="77777777" w:rsidR="00E4373A" w:rsidRDefault="00E4373A" w:rsidP="00E4373A">
            <w:pPr>
              <w:spacing w:after="0" w:line="240" w:lineRule="auto"/>
              <w:rPr>
                <w:rFonts w:ascii="Times New Roman" w:eastAsia="Times New Roman" w:hAnsi="Times New Roman" w:cs="Times New Roman"/>
                <w:color w:val="000000"/>
              </w:rPr>
            </w:pPr>
            <w:proofErr w:type="spellStart"/>
            <w:r w:rsidRPr="00F771CA">
              <w:rPr>
                <w:rFonts w:ascii="Times New Roman" w:eastAsia="Times New Roman" w:hAnsi="Times New Roman" w:cs="Times New Roman"/>
                <w:color w:val="000000"/>
              </w:rPr>
              <w:t>Murt</w:t>
            </w:r>
            <w:proofErr w:type="spellEnd"/>
            <w:r w:rsidRPr="00F771CA">
              <w:rPr>
                <w:rFonts w:ascii="Times New Roman" w:eastAsia="Times New Roman" w:hAnsi="Times New Roman" w:cs="Times New Roman"/>
                <w:color w:val="000000"/>
              </w:rPr>
              <w:t xml:space="preserve"> Conover</w:t>
            </w:r>
          </w:p>
          <w:p w14:paraId="608868D8" w14:textId="1EBF3CC6" w:rsidR="0037497A" w:rsidRPr="00F771CA" w:rsidRDefault="0037497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Amber Bonvillain (IT </w:t>
            </w:r>
            <w:proofErr w:type="spellStart"/>
            <w:r>
              <w:rPr>
                <w:rFonts w:ascii="Times New Roman" w:eastAsia="Times New Roman" w:hAnsi="Times New Roman" w:cs="Times New Roman"/>
                <w:color w:val="000000"/>
              </w:rPr>
              <w:t>Dept</w:t>
            </w:r>
            <w:proofErr w:type="spellEnd"/>
            <w:r>
              <w:rPr>
                <w:rFonts w:ascii="Times New Roman" w:eastAsia="Times New Roman" w:hAnsi="Times New Roman" w:cs="Times New Roman"/>
                <w:color w:val="000000"/>
              </w:rPr>
              <w:t>)</w:t>
            </w:r>
          </w:p>
        </w:tc>
      </w:tr>
      <w:tr w:rsidR="00E4373A" w:rsidRPr="00F771CA" w14:paraId="78F3CF14" w14:textId="77777777" w:rsidTr="00886ACD">
        <w:trPr>
          <w:trHeight w:val="300"/>
        </w:trPr>
        <w:tc>
          <w:tcPr>
            <w:tcW w:w="5389" w:type="dxa"/>
            <w:gridSpan w:val="4"/>
            <w:shd w:val="clear" w:color="auto" w:fill="auto"/>
            <w:noWrap/>
            <w:vAlign w:val="center"/>
            <w:hideMark/>
          </w:tcPr>
          <w:p w14:paraId="4AABD1DE" w14:textId="5CB809BD"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US NOAA </w:t>
            </w:r>
            <w:r w:rsidRPr="00F771CA">
              <w:rPr>
                <w:rFonts w:ascii="Times New Roman" w:eastAsia="Times New Roman" w:hAnsi="Times New Roman" w:cs="Times New Roman"/>
                <w:color w:val="000000"/>
              </w:rPr>
              <w:t>National Marine Fisheries Service (NMFS)</w:t>
            </w:r>
          </w:p>
        </w:tc>
        <w:tc>
          <w:tcPr>
            <w:tcW w:w="312" w:type="dxa"/>
          </w:tcPr>
          <w:p w14:paraId="3C9F16E1" w14:textId="4FF13516"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18D16311" w14:textId="7D55D584"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Alexis </w:t>
            </w:r>
            <w:proofErr w:type="spellStart"/>
            <w:r>
              <w:rPr>
                <w:rFonts w:ascii="Times New Roman" w:eastAsia="Times New Roman" w:hAnsi="Times New Roman" w:cs="Times New Roman"/>
                <w:color w:val="000000"/>
              </w:rPr>
              <w:t>Rixner</w:t>
            </w:r>
            <w:proofErr w:type="spellEnd"/>
          </w:p>
          <w:p w14:paraId="5741BA66"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Richard Hartman</w:t>
            </w:r>
          </w:p>
        </w:tc>
        <w:tc>
          <w:tcPr>
            <w:tcW w:w="361" w:type="dxa"/>
          </w:tcPr>
          <w:p w14:paraId="0F98BBDE" w14:textId="297235D8"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716BDAD5" w14:textId="18BAE651"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Craig </w:t>
            </w:r>
            <w:proofErr w:type="spellStart"/>
            <w:r>
              <w:rPr>
                <w:rFonts w:ascii="Times New Roman" w:eastAsia="Times New Roman" w:hAnsi="Times New Roman" w:cs="Times New Roman"/>
                <w:color w:val="000000"/>
              </w:rPr>
              <w:t>Gothreaux</w:t>
            </w:r>
            <w:proofErr w:type="spellEnd"/>
            <w:r>
              <w:rPr>
                <w:rFonts w:ascii="Times New Roman" w:eastAsia="Times New Roman" w:hAnsi="Times New Roman" w:cs="Times New Roman"/>
                <w:color w:val="000000"/>
              </w:rPr>
              <w:t xml:space="preserve"> </w:t>
            </w:r>
          </w:p>
          <w:p w14:paraId="51B71D81" w14:textId="3342E192"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Shannon Martin</w:t>
            </w:r>
          </w:p>
        </w:tc>
      </w:tr>
      <w:tr w:rsidR="00E4373A" w:rsidRPr="00F771CA" w14:paraId="23CC7AE3" w14:textId="77777777" w:rsidTr="00886ACD">
        <w:trPr>
          <w:trHeight w:val="587"/>
        </w:trPr>
        <w:tc>
          <w:tcPr>
            <w:tcW w:w="5389" w:type="dxa"/>
            <w:gridSpan w:val="4"/>
            <w:shd w:val="clear" w:color="auto" w:fill="auto"/>
            <w:noWrap/>
            <w:vAlign w:val="center"/>
            <w:hideMark/>
          </w:tcPr>
          <w:p w14:paraId="3C5C1DB7"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Nicholls State University</w:t>
            </w:r>
          </w:p>
        </w:tc>
        <w:tc>
          <w:tcPr>
            <w:tcW w:w="312" w:type="dxa"/>
          </w:tcPr>
          <w:p w14:paraId="6AE20C7D" w14:textId="77777777" w:rsidR="00E4373A" w:rsidRDefault="00E4373A" w:rsidP="00E4373A">
            <w:pPr>
              <w:spacing w:after="0" w:line="240" w:lineRule="auto"/>
              <w:rPr>
                <w:rFonts w:ascii="Times New Roman" w:eastAsia="Times New Roman" w:hAnsi="Times New Roman" w:cs="Times New Roman"/>
                <w:color w:val="000000"/>
              </w:rPr>
            </w:pPr>
          </w:p>
          <w:p w14:paraId="2EAAAD61" w14:textId="68B567C6" w:rsidR="00E4373A" w:rsidRDefault="00E4373A" w:rsidP="00E4373A">
            <w:pPr>
              <w:spacing w:after="0" w:line="240" w:lineRule="auto"/>
              <w:rPr>
                <w:rFonts w:ascii="Times New Roman" w:eastAsia="Times New Roman" w:hAnsi="Times New Roman" w:cs="Times New Roman"/>
                <w:color w:val="000000"/>
              </w:rPr>
            </w:pPr>
          </w:p>
          <w:p w14:paraId="34ECBB3D" w14:textId="1EDF6EA0"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61B7A7F7"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Jay Clune </w:t>
            </w:r>
          </w:p>
          <w:p w14:paraId="29DEC313"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Monique Crochet</w:t>
            </w:r>
          </w:p>
          <w:p w14:paraId="78D7F11E" w14:textId="536517B8"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John </w:t>
            </w:r>
            <w:proofErr w:type="spellStart"/>
            <w:r>
              <w:rPr>
                <w:rFonts w:ascii="Times New Roman" w:eastAsia="Times New Roman" w:hAnsi="Times New Roman" w:cs="Times New Roman"/>
                <w:color w:val="000000"/>
              </w:rPr>
              <w:t>Doucet</w:t>
            </w:r>
            <w:proofErr w:type="spellEnd"/>
          </w:p>
        </w:tc>
        <w:tc>
          <w:tcPr>
            <w:tcW w:w="361" w:type="dxa"/>
          </w:tcPr>
          <w:p w14:paraId="430CE7FA" w14:textId="77777777" w:rsidR="00E4373A" w:rsidRDefault="00E4373A" w:rsidP="00E4373A">
            <w:pPr>
              <w:spacing w:after="0" w:line="240" w:lineRule="auto"/>
              <w:rPr>
                <w:rFonts w:ascii="Times New Roman" w:eastAsia="Times New Roman" w:hAnsi="Times New Roman" w:cs="Times New Roman"/>
                <w:color w:val="000000"/>
              </w:rPr>
            </w:pPr>
          </w:p>
          <w:p w14:paraId="313B7A02" w14:textId="77777777" w:rsidR="00E4373A" w:rsidRDefault="00E4373A" w:rsidP="00E4373A">
            <w:pPr>
              <w:spacing w:after="0" w:line="240" w:lineRule="auto"/>
              <w:rPr>
                <w:rFonts w:ascii="Times New Roman" w:eastAsia="Times New Roman" w:hAnsi="Times New Roman" w:cs="Times New Roman"/>
                <w:color w:val="000000"/>
              </w:rPr>
            </w:pPr>
          </w:p>
          <w:p w14:paraId="0F4A0390" w14:textId="13A65AC0"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4F408318" w14:textId="5C541541"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Chris Bonvillain</w:t>
            </w:r>
          </w:p>
          <w:p w14:paraId="257761F0" w14:textId="7E42443B"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Gary LaFleur</w:t>
            </w:r>
          </w:p>
          <w:p w14:paraId="6FF4F79F" w14:textId="689709BD"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Jenny </w:t>
            </w:r>
            <w:proofErr w:type="spellStart"/>
            <w:r>
              <w:rPr>
                <w:rFonts w:ascii="Times New Roman" w:eastAsia="Times New Roman" w:hAnsi="Times New Roman" w:cs="Times New Roman"/>
                <w:color w:val="000000"/>
              </w:rPr>
              <w:t>Schexnayder</w:t>
            </w:r>
            <w:proofErr w:type="spellEnd"/>
          </w:p>
        </w:tc>
      </w:tr>
      <w:tr w:rsidR="00E4373A" w:rsidRPr="00F771CA" w14:paraId="72142800" w14:textId="77777777" w:rsidTr="00886ACD">
        <w:trPr>
          <w:trHeight w:val="300"/>
        </w:trPr>
        <w:tc>
          <w:tcPr>
            <w:tcW w:w="5389" w:type="dxa"/>
            <w:gridSpan w:val="4"/>
            <w:shd w:val="clear" w:color="auto" w:fill="auto"/>
            <w:noWrap/>
            <w:vAlign w:val="center"/>
            <w:hideMark/>
          </w:tcPr>
          <w:p w14:paraId="76930E22" w14:textId="49430E7A"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Plaquemines Parish</w:t>
            </w:r>
            <w:r>
              <w:rPr>
                <w:rFonts w:ascii="Times New Roman" w:eastAsia="Times New Roman" w:hAnsi="Times New Roman" w:cs="Times New Roman"/>
                <w:color w:val="000000"/>
              </w:rPr>
              <w:t xml:space="preserve"> Government</w:t>
            </w:r>
          </w:p>
        </w:tc>
        <w:tc>
          <w:tcPr>
            <w:tcW w:w="312" w:type="dxa"/>
          </w:tcPr>
          <w:p w14:paraId="3CD47220" w14:textId="4421EEED"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3D2B0068"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Vincent </w:t>
            </w:r>
            <w:proofErr w:type="spellStart"/>
            <w:r>
              <w:rPr>
                <w:rFonts w:ascii="Times New Roman" w:eastAsia="Times New Roman" w:hAnsi="Times New Roman" w:cs="Times New Roman"/>
                <w:color w:val="000000"/>
              </w:rPr>
              <w:t>Frelich</w:t>
            </w:r>
            <w:proofErr w:type="spellEnd"/>
            <w:r>
              <w:rPr>
                <w:rFonts w:ascii="Times New Roman" w:eastAsia="Times New Roman" w:hAnsi="Times New Roman" w:cs="Times New Roman"/>
                <w:color w:val="000000"/>
              </w:rPr>
              <w:t xml:space="preserve"> </w:t>
            </w:r>
          </w:p>
          <w:p w14:paraId="35BB6AE7"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Robert Spears</w:t>
            </w:r>
          </w:p>
        </w:tc>
        <w:tc>
          <w:tcPr>
            <w:tcW w:w="361" w:type="dxa"/>
          </w:tcPr>
          <w:p w14:paraId="7200E094" w14:textId="155A3E0B"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26B4849B"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Scott </w:t>
            </w:r>
            <w:proofErr w:type="spellStart"/>
            <w:r>
              <w:rPr>
                <w:rFonts w:ascii="Times New Roman" w:eastAsia="Times New Roman" w:hAnsi="Times New Roman" w:cs="Times New Roman"/>
                <w:color w:val="000000"/>
              </w:rPr>
              <w:t>Rousselle</w:t>
            </w:r>
            <w:proofErr w:type="spellEnd"/>
          </w:p>
          <w:p w14:paraId="3E8754D0" w14:textId="77777777"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Krista Clark</w:t>
            </w:r>
          </w:p>
          <w:p w14:paraId="764FE514" w14:textId="1B195E23"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John </w:t>
            </w:r>
            <w:proofErr w:type="spellStart"/>
            <w:r>
              <w:rPr>
                <w:rFonts w:ascii="Times New Roman" w:eastAsia="Times New Roman" w:hAnsi="Times New Roman" w:cs="Times New Roman"/>
                <w:color w:val="000000"/>
              </w:rPr>
              <w:t>Helmers</w:t>
            </w:r>
            <w:proofErr w:type="spellEnd"/>
          </w:p>
        </w:tc>
      </w:tr>
      <w:tr w:rsidR="00E4373A" w:rsidRPr="00F771CA" w14:paraId="48C9CFB1" w14:textId="77777777" w:rsidTr="00886ACD">
        <w:trPr>
          <w:trHeight w:val="300"/>
        </w:trPr>
        <w:tc>
          <w:tcPr>
            <w:tcW w:w="5389" w:type="dxa"/>
            <w:gridSpan w:val="4"/>
            <w:shd w:val="clear" w:color="auto" w:fill="auto"/>
            <w:noWrap/>
            <w:vAlign w:val="center"/>
            <w:hideMark/>
          </w:tcPr>
          <w:p w14:paraId="0A4F6C08" w14:textId="6E3D4A76"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Point Coupee Parish</w:t>
            </w:r>
            <w:r>
              <w:rPr>
                <w:rFonts w:ascii="Times New Roman" w:eastAsia="Times New Roman" w:hAnsi="Times New Roman" w:cs="Times New Roman"/>
                <w:color w:val="000000"/>
              </w:rPr>
              <w:t xml:space="preserve"> Government</w:t>
            </w:r>
          </w:p>
        </w:tc>
        <w:tc>
          <w:tcPr>
            <w:tcW w:w="312" w:type="dxa"/>
          </w:tcPr>
          <w:p w14:paraId="23F03544" w14:textId="3CAC9D84"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51383AAF"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J.A. </w:t>
            </w:r>
            <w:proofErr w:type="spellStart"/>
            <w:r w:rsidRPr="00F771CA">
              <w:rPr>
                <w:rFonts w:ascii="Times New Roman" w:eastAsia="Times New Roman" w:hAnsi="Times New Roman" w:cs="Times New Roman"/>
                <w:color w:val="000000"/>
              </w:rPr>
              <w:t>Rummler</w:t>
            </w:r>
            <w:proofErr w:type="spellEnd"/>
          </w:p>
        </w:tc>
        <w:tc>
          <w:tcPr>
            <w:tcW w:w="361" w:type="dxa"/>
          </w:tcPr>
          <w:p w14:paraId="75302243"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529F6A9C"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656CB551" w14:textId="77777777" w:rsidTr="00886ACD">
        <w:trPr>
          <w:trHeight w:val="300"/>
        </w:trPr>
        <w:tc>
          <w:tcPr>
            <w:tcW w:w="5389" w:type="dxa"/>
            <w:gridSpan w:val="4"/>
            <w:shd w:val="clear" w:color="auto" w:fill="auto"/>
            <w:noWrap/>
            <w:vAlign w:val="center"/>
          </w:tcPr>
          <w:p w14:paraId="5874CC5C"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South Central Planning and Development Commission</w:t>
            </w:r>
          </w:p>
        </w:tc>
        <w:tc>
          <w:tcPr>
            <w:tcW w:w="312" w:type="dxa"/>
          </w:tcPr>
          <w:p w14:paraId="13D0C868" w14:textId="7619DFCB"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4BA4FAB3" w14:textId="77777777"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Kevin Belanger</w:t>
            </w:r>
          </w:p>
          <w:p w14:paraId="1332725B"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Martha Cazaubon</w:t>
            </w:r>
          </w:p>
        </w:tc>
        <w:tc>
          <w:tcPr>
            <w:tcW w:w="361" w:type="dxa"/>
          </w:tcPr>
          <w:p w14:paraId="1159D1EC" w14:textId="265CF25C"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089111CA"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Pat Gordon</w:t>
            </w:r>
          </w:p>
          <w:p w14:paraId="04375968"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Stephanie </w:t>
            </w:r>
            <w:proofErr w:type="spellStart"/>
            <w:r>
              <w:rPr>
                <w:rFonts w:ascii="Times New Roman" w:eastAsia="Times New Roman" w:hAnsi="Times New Roman" w:cs="Times New Roman"/>
                <w:color w:val="000000"/>
              </w:rPr>
              <w:t>Brunning</w:t>
            </w:r>
            <w:proofErr w:type="spellEnd"/>
          </w:p>
          <w:p w14:paraId="7B78D412" w14:textId="7422F84D"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Lesley Long</w:t>
            </w:r>
          </w:p>
        </w:tc>
      </w:tr>
      <w:tr w:rsidR="00E4373A" w:rsidRPr="00F771CA" w14:paraId="13F4D400" w14:textId="77777777" w:rsidTr="00886ACD">
        <w:trPr>
          <w:trHeight w:val="300"/>
        </w:trPr>
        <w:tc>
          <w:tcPr>
            <w:tcW w:w="5389" w:type="dxa"/>
            <w:gridSpan w:val="4"/>
            <w:shd w:val="clear" w:color="auto" w:fill="auto"/>
            <w:noWrap/>
            <w:vAlign w:val="center"/>
          </w:tcPr>
          <w:p w14:paraId="31C0C417" w14:textId="63E50DDD"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South Louisiana Economic Council</w:t>
            </w:r>
            <w:r>
              <w:rPr>
                <w:rFonts w:ascii="Times New Roman" w:eastAsia="Times New Roman" w:hAnsi="Times New Roman" w:cs="Times New Roman"/>
                <w:color w:val="000000"/>
              </w:rPr>
              <w:t xml:space="preserve"> (SLEC)</w:t>
            </w:r>
          </w:p>
        </w:tc>
        <w:tc>
          <w:tcPr>
            <w:tcW w:w="312" w:type="dxa"/>
          </w:tcPr>
          <w:p w14:paraId="4B2F6F43"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5CC2D10" w14:textId="2E9EF836"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Vic </w:t>
            </w:r>
            <w:proofErr w:type="spellStart"/>
            <w:r w:rsidRPr="00F771CA">
              <w:rPr>
                <w:rFonts w:ascii="Times New Roman" w:eastAsia="Times New Roman" w:hAnsi="Times New Roman" w:cs="Times New Roman"/>
                <w:color w:val="000000"/>
              </w:rPr>
              <w:t>Lafont</w:t>
            </w:r>
            <w:proofErr w:type="spellEnd"/>
          </w:p>
        </w:tc>
        <w:tc>
          <w:tcPr>
            <w:tcW w:w="361" w:type="dxa"/>
          </w:tcPr>
          <w:p w14:paraId="34E9A2D8" w14:textId="0D5696A9"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4E61A994"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Simone </w:t>
            </w:r>
            <w:proofErr w:type="spellStart"/>
            <w:r>
              <w:rPr>
                <w:rFonts w:ascii="Times New Roman" w:eastAsia="Times New Roman" w:hAnsi="Times New Roman" w:cs="Times New Roman"/>
                <w:color w:val="000000"/>
              </w:rPr>
              <w:t>Maloz</w:t>
            </w:r>
            <w:proofErr w:type="spellEnd"/>
          </w:p>
          <w:p w14:paraId="0218FED5" w14:textId="13B37B85"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Victoria </w:t>
            </w:r>
            <w:proofErr w:type="spellStart"/>
            <w:r>
              <w:rPr>
                <w:rFonts w:ascii="Times New Roman" w:eastAsia="Times New Roman" w:hAnsi="Times New Roman" w:cs="Times New Roman"/>
                <w:color w:val="000000"/>
              </w:rPr>
              <w:t>Sagrera</w:t>
            </w:r>
            <w:proofErr w:type="spellEnd"/>
          </w:p>
        </w:tc>
      </w:tr>
      <w:tr w:rsidR="00E4373A" w:rsidRPr="00F771CA" w14:paraId="4296BFC8" w14:textId="77777777" w:rsidTr="00886ACD">
        <w:trPr>
          <w:trHeight w:val="300"/>
        </w:trPr>
        <w:tc>
          <w:tcPr>
            <w:tcW w:w="5389" w:type="dxa"/>
            <w:gridSpan w:val="4"/>
            <w:shd w:val="clear" w:color="auto" w:fill="auto"/>
            <w:noWrap/>
            <w:vAlign w:val="center"/>
          </w:tcPr>
          <w:p w14:paraId="685D3884" w14:textId="48908126" w:rsidR="00E4373A" w:rsidRPr="0038613B" w:rsidRDefault="00E4373A" w:rsidP="00E4373A">
            <w:pPr>
              <w:spacing w:after="0" w:line="240" w:lineRule="auto"/>
              <w:rPr>
                <w:rFonts w:ascii="Times New Roman" w:eastAsia="Times New Roman" w:hAnsi="Times New Roman" w:cs="Times New Roman"/>
                <w:b/>
                <w:i/>
              </w:rPr>
            </w:pPr>
            <w:r>
              <w:rPr>
                <w:rFonts w:ascii="Times New Roman" w:eastAsia="Times New Roman" w:hAnsi="Times New Roman" w:cs="Times New Roman"/>
                <w:color w:val="000000"/>
              </w:rPr>
              <w:t>South Louisiana Wetlands Discovery Center</w:t>
            </w:r>
          </w:p>
        </w:tc>
        <w:tc>
          <w:tcPr>
            <w:tcW w:w="312" w:type="dxa"/>
            <w:shd w:val="clear" w:color="auto" w:fill="auto"/>
          </w:tcPr>
          <w:p w14:paraId="5B4E210E" w14:textId="77777777" w:rsidR="00E4373A" w:rsidRPr="0038613B" w:rsidRDefault="00E4373A" w:rsidP="00E4373A">
            <w:pPr>
              <w:spacing w:after="0" w:line="240" w:lineRule="auto"/>
              <w:jc w:val="center"/>
              <w:rPr>
                <w:rFonts w:ascii="Times New Roman" w:eastAsia="Times New Roman" w:hAnsi="Times New Roman" w:cs="Times New Roman"/>
              </w:rPr>
            </w:pPr>
          </w:p>
        </w:tc>
        <w:tc>
          <w:tcPr>
            <w:tcW w:w="2527" w:type="dxa"/>
            <w:gridSpan w:val="2"/>
            <w:shd w:val="clear" w:color="auto" w:fill="auto"/>
          </w:tcPr>
          <w:p w14:paraId="5F56EEA6" w14:textId="39A7CD38" w:rsidR="00E4373A" w:rsidRPr="0038613B" w:rsidRDefault="00E4373A" w:rsidP="00E4373A">
            <w:pPr>
              <w:spacing w:after="0" w:line="240" w:lineRule="auto"/>
              <w:rPr>
                <w:rFonts w:ascii="Times New Roman" w:eastAsia="Times New Roman" w:hAnsi="Times New Roman" w:cs="Times New Roman"/>
                <w:b/>
                <w:i/>
              </w:rPr>
            </w:pPr>
            <w:r>
              <w:rPr>
                <w:rFonts w:ascii="Times New Roman" w:eastAsia="Times New Roman" w:hAnsi="Times New Roman" w:cs="Times New Roman"/>
                <w:color w:val="000000"/>
              </w:rPr>
              <w:t xml:space="preserve">Jonathan </w:t>
            </w:r>
            <w:proofErr w:type="spellStart"/>
            <w:r>
              <w:rPr>
                <w:rFonts w:ascii="Times New Roman" w:eastAsia="Times New Roman" w:hAnsi="Times New Roman" w:cs="Times New Roman"/>
                <w:color w:val="000000"/>
              </w:rPr>
              <w:t>Foret</w:t>
            </w:r>
            <w:proofErr w:type="spellEnd"/>
          </w:p>
        </w:tc>
        <w:tc>
          <w:tcPr>
            <w:tcW w:w="361" w:type="dxa"/>
            <w:shd w:val="clear" w:color="auto" w:fill="auto"/>
          </w:tcPr>
          <w:p w14:paraId="15ABA0EE" w14:textId="41621DA8" w:rsidR="00E4373A" w:rsidRDefault="00E4373A" w:rsidP="00E4373A">
            <w:pPr>
              <w:spacing w:after="0" w:line="240" w:lineRule="auto"/>
              <w:rPr>
                <w:rFonts w:ascii="Times New Roman" w:eastAsia="Times New Roman" w:hAnsi="Times New Roman" w:cs="Times New Roman"/>
              </w:rPr>
            </w:pPr>
            <w:r>
              <w:rPr>
                <w:rFonts w:ascii="Times New Roman" w:eastAsia="Times New Roman" w:hAnsi="Times New Roman" w:cs="Times New Roman"/>
              </w:rPr>
              <w:t>X</w:t>
            </w:r>
          </w:p>
          <w:p w14:paraId="250E4AF8" w14:textId="5C382F1B" w:rsidR="00E4373A" w:rsidRPr="0038613B" w:rsidRDefault="00E4373A" w:rsidP="00E4373A">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2746" w:type="dxa"/>
            <w:shd w:val="clear" w:color="auto" w:fill="auto"/>
          </w:tcPr>
          <w:p w14:paraId="60B99B4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Angelle </w:t>
            </w:r>
            <w:proofErr w:type="spellStart"/>
            <w:r>
              <w:rPr>
                <w:rFonts w:ascii="Times New Roman" w:eastAsia="Times New Roman" w:hAnsi="Times New Roman" w:cs="Times New Roman"/>
                <w:color w:val="000000"/>
              </w:rPr>
              <w:t>Percle</w:t>
            </w:r>
            <w:proofErr w:type="spellEnd"/>
          </w:p>
          <w:p w14:paraId="305EDED1" w14:textId="4B860553" w:rsidR="00E4373A" w:rsidRPr="0038613B" w:rsidRDefault="00E4373A" w:rsidP="00E4373A">
            <w:pPr>
              <w:spacing w:after="0" w:line="240" w:lineRule="auto"/>
              <w:rPr>
                <w:rFonts w:ascii="Times New Roman" w:eastAsia="Times New Roman" w:hAnsi="Times New Roman" w:cs="Times New Roman"/>
                <w:b/>
                <w:i/>
              </w:rPr>
            </w:pPr>
            <w:r>
              <w:rPr>
                <w:rFonts w:ascii="Times New Roman" w:eastAsia="Times New Roman" w:hAnsi="Times New Roman" w:cs="Times New Roman"/>
                <w:color w:val="000000"/>
              </w:rPr>
              <w:t>Samantha Hicks</w:t>
            </w:r>
          </w:p>
        </w:tc>
      </w:tr>
      <w:tr w:rsidR="00E4373A" w:rsidRPr="00F771CA" w14:paraId="394E86D7" w14:textId="77777777" w:rsidTr="00886ACD">
        <w:trPr>
          <w:trHeight w:val="300"/>
        </w:trPr>
        <w:tc>
          <w:tcPr>
            <w:tcW w:w="5389" w:type="dxa"/>
            <w:gridSpan w:val="4"/>
            <w:shd w:val="clear" w:color="auto" w:fill="auto"/>
            <w:noWrap/>
            <w:vAlign w:val="center"/>
          </w:tcPr>
          <w:p w14:paraId="2C3643A5" w14:textId="284D052E" w:rsidR="00E4373A" w:rsidRPr="0038613B" w:rsidRDefault="00E4373A" w:rsidP="00E4373A">
            <w:pPr>
              <w:spacing w:after="0" w:line="240" w:lineRule="auto"/>
              <w:rPr>
                <w:rFonts w:ascii="Times New Roman" w:eastAsia="Times New Roman" w:hAnsi="Times New Roman" w:cs="Times New Roman"/>
                <w:b/>
                <w:i/>
              </w:rPr>
            </w:pPr>
            <w:r>
              <w:rPr>
                <w:rFonts w:ascii="Times New Roman" w:eastAsia="Times New Roman" w:hAnsi="Times New Roman" w:cs="Times New Roman"/>
                <w:color w:val="000000"/>
              </w:rPr>
              <w:t>St. Charles Parish</w:t>
            </w:r>
          </w:p>
        </w:tc>
        <w:tc>
          <w:tcPr>
            <w:tcW w:w="312" w:type="dxa"/>
            <w:shd w:val="clear" w:color="auto" w:fill="auto"/>
          </w:tcPr>
          <w:p w14:paraId="38CDCC10" w14:textId="77777777" w:rsidR="00E4373A" w:rsidRPr="0038613B" w:rsidRDefault="00E4373A" w:rsidP="00E4373A">
            <w:pPr>
              <w:spacing w:after="0" w:line="240" w:lineRule="auto"/>
              <w:jc w:val="center"/>
              <w:rPr>
                <w:rFonts w:ascii="Times New Roman" w:eastAsia="Times New Roman" w:hAnsi="Times New Roman" w:cs="Times New Roman"/>
              </w:rPr>
            </w:pPr>
          </w:p>
        </w:tc>
        <w:tc>
          <w:tcPr>
            <w:tcW w:w="2527" w:type="dxa"/>
            <w:gridSpan w:val="2"/>
            <w:shd w:val="clear" w:color="auto" w:fill="auto"/>
          </w:tcPr>
          <w:p w14:paraId="4A1A415A" w14:textId="38CFFF24" w:rsidR="00E4373A" w:rsidRPr="0038613B" w:rsidRDefault="00E4373A" w:rsidP="00E4373A">
            <w:pPr>
              <w:spacing w:after="0" w:line="240" w:lineRule="auto"/>
              <w:rPr>
                <w:rFonts w:ascii="Times New Roman" w:eastAsia="Times New Roman" w:hAnsi="Times New Roman" w:cs="Times New Roman"/>
                <w:b/>
                <w:i/>
              </w:rPr>
            </w:pPr>
            <w:r>
              <w:rPr>
                <w:rFonts w:ascii="Times New Roman" w:eastAsia="Times New Roman" w:hAnsi="Times New Roman" w:cs="Times New Roman"/>
                <w:color w:val="000000"/>
              </w:rPr>
              <w:t xml:space="preserve">Earl </w:t>
            </w:r>
            <w:proofErr w:type="spellStart"/>
            <w:r>
              <w:rPr>
                <w:rFonts w:ascii="Times New Roman" w:eastAsia="Times New Roman" w:hAnsi="Times New Roman" w:cs="Times New Roman"/>
                <w:color w:val="000000"/>
              </w:rPr>
              <w:t>Matherne</w:t>
            </w:r>
            <w:proofErr w:type="spellEnd"/>
          </w:p>
        </w:tc>
        <w:tc>
          <w:tcPr>
            <w:tcW w:w="361" w:type="dxa"/>
            <w:shd w:val="clear" w:color="auto" w:fill="auto"/>
          </w:tcPr>
          <w:p w14:paraId="6C49F4BB" w14:textId="77777777" w:rsidR="00E4373A" w:rsidRPr="0038613B" w:rsidRDefault="00E4373A" w:rsidP="00E4373A">
            <w:pPr>
              <w:spacing w:after="0" w:line="240" w:lineRule="auto"/>
              <w:rPr>
                <w:rFonts w:ascii="Times New Roman" w:eastAsia="Times New Roman" w:hAnsi="Times New Roman" w:cs="Times New Roman"/>
              </w:rPr>
            </w:pPr>
          </w:p>
        </w:tc>
        <w:tc>
          <w:tcPr>
            <w:tcW w:w="2746" w:type="dxa"/>
            <w:shd w:val="clear" w:color="auto" w:fill="auto"/>
          </w:tcPr>
          <w:p w14:paraId="6C3E9E5F" w14:textId="026BD6FC" w:rsidR="00E4373A" w:rsidRPr="0038613B" w:rsidRDefault="00E4373A" w:rsidP="00E4373A">
            <w:pPr>
              <w:spacing w:after="0" w:line="240" w:lineRule="auto"/>
              <w:rPr>
                <w:rFonts w:ascii="Times New Roman" w:eastAsia="Times New Roman" w:hAnsi="Times New Roman" w:cs="Times New Roman"/>
                <w:b/>
                <w:i/>
              </w:rPr>
            </w:pPr>
            <w:r>
              <w:rPr>
                <w:rFonts w:ascii="Times New Roman" w:eastAsia="Times New Roman" w:hAnsi="Times New Roman" w:cs="Times New Roman"/>
                <w:color w:val="000000"/>
              </w:rPr>
              <w:t xml:space="preserve">Kim </w:t>
            </w:r>
            <w:proofErr w:type="spellStart"/>
            <w:r>
              <w:rPr>
                <w:rFonts w:ascii="Times New Roman" w:eastAsia="Times New Roman" w:hAnsi="Times New Roman" w:cs="Times New Roman"/>
                <w:color w:val="000000"/>
              </w:rPr>
              <w:t>Marousek</w:t>
            </w:r>
            <w:proofErr w:type="spellEnd"/>
          </w:p>
        </w:tc>
      </w:tr>
      <w:tr w:rsidR="00E4373A" w:rsidRPr="00F771CA" w14:paraId="70528DDB" w14:textId="77777777" w:rsidTr="00886ACD">
        <w:trPr>
          <w:trHeight w:val="300"/>
        </w:trPr>
        <w:tc>
          <w:tcPr>
            <w:tcW w:w="5389" w:type="dxa"/>
            <w:gridSpan w:val="4"/>
            <w:shd w:val="clear" w:color="auto" w:fill="auto"/>
            <w:noWrap/>
            <w:vAlign w:val="center"/>
          </w:tcPr>
          <w:p w14:paraId="37440A07" w14:textId="67328632" w:rsidR="00E4373A" w:rsidRPr="0038613B" w:rsidRDefault="00E4373A" w:rsidP="00E4373A">
            <w:pPr>
              <w:spacing w:after="0" w:line="240" w:lineRule="auto"/>
              <w:rPr>
                <w:rFonts w:ascii="Times New Roman" w:eastAsia="Times New Roman" w:hAnsi="Times New Roman" w:cs="Times New Roman"/>
                <w:b/>
                <w:i/>
              </w:rPr>
            </w:pPr>
            <w:r>
              <w:rPr>
                <w:rFonts w:ascii="Times New Roman" w:eastAsia="Times New Roman" w:hAnsi="Times New Roman" w:cs="Times New Roman"/>
                <w:color w:val="000000"/>
              </w:rPr>
              <w:t>St. John Parish</w:t>
            </w:r>
          </w:p>
        </w:tc>
        <w:tc>
          <w:tcPr>
            <w:tcW w:w="312" w:type="dxa"/>
            <w:shd w:val="clear" w:color="auto" w:fill="auto"/>
          </w:tcPr>
          <w:p w14:paraId="484179FF" w14:textId="77777777" w:rsidR="00E4373A" w:rsidRPr="0038613B" w:rsidRDefault="00E4373A" w:rsidP="00E4373A">
            <w:pPr>
              <w:spacing w:after="0" w:line="240" w:lineRule="auto"/>
              <w:jc w:val="center"/>
              <w:rPr>
                <w:rFonts w:ascii="Times New Roman" w:eastAsia="Times New Roman" w:hAnsi="Times New Roman" w:cs="Times New Roman"/>
              </w:rPr>
            </w:pPr>
          </w:p>
        </w:tc>
        <w:tc>
          <w:tcPr>
            <w:tcW w:w="2527" w:type="dxa"/>
            <w:gridSpan w:val="2"/>
            <w:shd w:val="clear" w:color="auto" w:fill="auto"/>
          </w:tcPr>
          <w:p w14:paraId="12F2021B" w14:textId="7AC53161" w:rsidR="00E4373A" w:rsidRPr="0038613B" w:rsidRDefault="00E4373A" w:rsidP="00E4373A">
            <w:pPr>
              <w:spacing w:after="0" w:line="240" w:lineRule="auto"/>
              <w:rPr>
                <w:rFonts w:ascii="Times New Roman" w:eastAsia="Times New Roman" w:hAnsi="Times New Roman" w:cs="Times New Roman"/>
                <w:b/>
                <w:i/>
              </w:rPr>
            </w:pPr>
            <w:r>
              <w:rPr>
                <w:rFonts w:ascii="Times New Roman" w:eastAsia="Times New Roman" w:hAnsi="Times New Roman" w:cs="Times New Roman"/>
                <w:color w:val="000000"/>
              </w:rPr>
              <w:t>Evelyn Campo</w:t>
            </w:r>
          </w:p>
        </w:tc>
        <w:tc>
          <w:tcPr>
            <w:tcW w:w="361" w:type="dxa"/>
            <w:shd w:val="clear" w:color="auto" w:fill="auto"/>
          </w:tcPr>
          <w:p w14:paraId="694790CF" w14:textId="295A6E91" w:rsidR="00E4373A" w:rsidRPr="0038613B" w:rsidRDefault="00B6221C" w:rsidP="00E4373A">
            <w:pPr>
              <w:spacing w:after="0" w:line="240" w:lineRule="auto"/>
              <w:rPr>
                <w:rFonts w:ascii="Times New Roman" w:eastAsia="Times New Roman" w:hAnsi="Times New Roman" w:cs="Times New Roman"/>
              </w:rPr>
            </w:pPr>
            <w:r>
              <w:rPr>
                <w:rFonts w:ascii="Times New Roman" w:eastAsia="Times New Roman" w:hAnsi="Times New Roman" w:cs="Times New Roman"/>
              </w:rPr>
              <w:t>X</w:t>
            </w:r>
            <w:r w:rsidR="00E4373A">
              <w:rPr>
                <w:rFonts w:ascii="Times New Roman" w:eastAsia="Times New Roman" w:hAnsi="Times New Roman" w:cs="Times New Roman"/>
              </w:rPr>
              <w:t>X</w:t>
            </w:r>
          </w:p>
        </w:tc>
        <w:tc>
          <w:tcPr>
            <w:tcW w:w="2746" w:type="dxa"/>
            <w:shd w:val="clear" w:color="auto" w:fill="auto"/>
          </w:tcPr>
          <w:p w14:paraId="003EB11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Ivy Mathieu</w:t>
            </w:r>
          </w:p>
          <w:p w14:paraId="798B4E94" w14:textId="3DCC0135" w:rsidR="00B6221C" w:rsidRPr="0038613B" w:rsidRDefault="00B6221C" w:rsidP="00E4373A">
            <w:pPr>
              <w:spacing w:after="0" w:line="240" w:lineRule="auto"/>
              <w:rPr>
                <w:rFonts w:ascii="Times New Roman" w:eastAsia="Times New Roman" w:hAnsi="Times New Roman" w:cs="Times New Roman"/>
                <w:b/>
                <w:i/>
              </w:rPr>
            </w:pPr>
            <w:r>
              <w:rPr>
                <w:rFonts w:ascii="Times New Roman" w:eastAsia="Times New Roman" w:hAnsi="Times New Roman" w:cs="Times New Roman"/>
                <w:color w:val="000000"/>
              </w:rPr>
              <w:t>Devin Foil</w:t>
            </w:r>
          </w:p>
        </w:tc>
      </w:tr>
      <w:tr w:rsidR="00E4373A" w:rsidRPr="00F771CA" w14:paraId="740B1259" w14:textId="77777777" w:rsidTr="00886ACD">
        <w:trPr>
          <w:trHeight w:val="300"/>
        </w:trPr>
        <w:tc>
          <w:tcPr>
            <w:tcW w:w="5389" w:type="dxa"/>
            <w:gridSpan w:val="4"/>
            <w:shd w:val="clear" w:color="auto" w:fill="auto"/>
            <w:noWrap/>
            <w:vAlign w:val="center"/>
          </w:tcPr>
          <w:p w14:paraId="38E0EC99" w14:textId="52E3E412" w:rsidR="00E4373A" w:rsidRPr="0038613B" w:rsidRDefault="00E4373A" w:rsidP="00E4373A">
            <w:pPr>
              <w:spacing w:after="0" w:line="240" w:lineRule="auto"/>
              <w:rPr>
                <w:rFonts w:ascii="Times New Roman" w:eastAsia="Times New Roman" w:hAnsi="Times New Roman" w:cs="Times New Roman"/>
                <w:b/>
                <w:i/>
              </w:rPr>
            </w:pPr>
            <w:r w:rsidRPr="00F771CA">
              <w:rPr>
                <w:rFonts w:ascii="Times New Roman" w:eastAsia="Times New Roman" w:hAnsi="Times New Roman" w:cs="Times New Roman"/>
                <w:color w:val="000000"/>
              </w:rPr>
              <w:t>Terrebonne Parish Consolidated Government</w:t>
            </w:r>
          </w:p>
        </w:tc>
        <w:tc>
          <w:tcPr>
            <w:tcW w:w="312" w:type="dxa"/>
            <w:shd w:val="clear" w:color="auto" w:fill="auto"/>
          </w:tcPr>
          <w:p w14:paraId="27E18B71" w14:textId="4D8591B6" w:rsidR="00E4373A" w:rsidRPr="0038613B" w:rsidRDefault="00E4373A" w:rsidP="00E437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2527" w:type="dxa"/>
            <w:gridSpan w:val="2"/>
            <w:shd w:val="clear" w:color="auto" w:fill="auto"/>
          </w:tcPr>
          <w:p w14:paraId="12AF2A12" w14:textId="40C255BB" w:rsidR="00E4373A" w:rsidRPr="0038613B" w:rsidRDefault="00E4373A" w:rsidP="00E4373A">
            <w:pPr>
              <w:spacing w:after="0" w:line="240" w:lineRule="auto"/>
              <w:rPr>
                <w:rFonts w:ascii="Times New Roman" w:eastAsia="Times New Roman" w:hAnsi="Times New Roman" w:cs="Times New Roman"/>
                <w:b/>
                <w:i/>
              </w:rPr>
            </w:pPr>
            <w:r>
              <w:rPr>
                <w:rFonts w:ascii="Times New Roman" w:eastAsia="Times New Roman" w:hAnsi="Times New Roman" w:cs="Times New Roman"/>
                <w:color w:val="000000"/>
              </w:rPr>
              <w:t>Mart Black</w:t>
            </w:r>
          </w:p>
        </w:tc>
        <w:tc>
          <w:tcPr>
            <w:tcW w:w="361" w:type="dxa"/>
            <w:shd w:val="clear" w:color="auto" w:fill="auto"/>
          </w:tcPr>
          <w:p w14:paraId="64EDBAF8" w14:textId="4121ECDF" w:rsidR="00E4373A" w:rsidRPr="0038613B" w:rsidRDefault="00E4373A" w:rsidP="00E4373A">
            <w:pPr>
              <w:spacing w:after="0" w:line="240" w:lineRule="auto"/>
              <w:rPr>
                <w:rFonts w:ascii="Times New Roman" w:eastAsia="Times New Roman" w:hAnsi="Times New Roman" w:cs="Times New Roman"/>
              </w:rPr>
            </w:pPr>
          </w:p>
        </w:tc>
        <w:tc>
          <w:tcPr>
            <w:tcW w:w="2746" w:type="dxa"/>
            <w:shd w:val="clear" w:color="auto" w:fill="auto"/>
          </w:tcPr>
          <w:p w14:paraId="0F2AB269" w14:textId="05DC9F33" w:rsidR="00E4373A" w:rsidRPr="0038613B" w:rsidRDefault="00E4373A" w:rsidP="00E4373A">
            <w:pPr>
              <w:spacing w:after="0" w:line="240" w:lineRule="auto"/>
              <w:rPr>
                <w:rFonts w:ascii="Times New Roman" w:eastAsia="Times New Roman" w:hAnsi="Times New Roman" w:cs="Times New Roman"/>
                <w:b/>
                <w:i/>
              </w:rPr>
            </w:pPr>
            <w:r>
              <w:rPr>
                <w:rFonts w:ascii="Times New Roman" w:eastAsia="Times New Roman" w:hAnsi="Times New Roman" w:cs="Times New Roman"/>
                <w:color w:val="000000"/>
              </w:rPr>
              <w:t xml:space="preserve">Jennifer </w:t>
            </w:r>
            <w:proofErr w:type="spellStart"/>
            <w:r>
              <w:rPr>
                <w:rFonts w:ascii="Times New Roman" w:eastAsia="Times New Roman" w:hAnsi="Times New Roman" w:cs="Times New Roman"/>
                <w:color w:val="000000"/>
              </w:rPr>
              <w:t>Gerbasi</w:t>
            </w:r>
            <w:proofErr w:type="spellEnd"/>
          </w:p>
        </w:tc>
      </w:tr>
      <w:tr w:rsidR="00E4373A" w:rsidRPr="00F771CA" w14:paraId="1562FE05" w14:textId="77777777" w:rsidTr="00886ACD">
        <w:trPr>
          <w:trHeight w:val="300"/>
        </w:trPr>
        <w:tc>
          <w:tcPr>
            <w:tcW w:w="5389" w:type="dxa"/>
            <w:gridSpan w:val="4"/>
            <w:shd w:val="clear" w:color="auto" w:fill="auto"/>
            <w:noWrap/>
            <w:vAlign w:val="center"/>
          </w:tcPr>
          <w:p w14:paraId="5B856FDD" w14:textId="2AFD501E"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The Nature Conservancy</w:t>
            </w:r>
          </w:p>
        </w:tc>
        <w:tc>
          <w:tcPr>
            <w:tcW w:w="312" w:type="dxa"/>
            <w:shd w:val="clear" w:color="auto" w:fill="auto"/>
          </w:tcPr>
          <w:p w14:paraId="29216B0C" w14:textId="03B8EB32" w:rsidR="00E4373A" w:rsidRPr="0038613B" w:rsidRDefault="00E4373A" w:rsidP="00E4373A">
            <w:pPr>
              <w:spacing w:after="0" w:line="240" w:lineRule="auto"/>
              <w:jc w:val="center"/>
              <w:rPr>
                <w:rFonts w:ascii="Times New Roman" w:eastAsia="Times New Roman" w:hAnsi="Times New Roman" w:cs="Times New Roman"/>
              </w:rPr>
            </w:pPr>
          </w:p>
        </w:tc>
        <w:tc>
          <w:tcPr>
            <w:tcW w:w="2527" w:type="dxa"/>
            <w:gridSpan w:val="2"/>
            <w:shd w:val="clear" w:color="auto" w:fill="auto"/>
          </w:tcPr>
          <w:p w14:paraId="02146535" w14:textId="7052BA8D"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Jean Landry</w:t>
            </w:r>
          </w:p>
        </w:tc>
        <w:tc>
          <w:tcPr>
            <w:tcW w:w="361" w:type="dxa"/>
            <w:shd w:val="clear" w:color="auto" w:fill="auto"/>
          </w:tcPr>
          <w:p w14:paraId="637B5E6B" w14:textId="77777777" w:rsidR="00E4373A" w:rsidRPr="0038613B" w:rsidRDefault="00E4373A" w:rsidP="00E4373A">
            <w:pPr>
              <w:spacing w:after="0" w:line="240" w:lineRule="auto"/>
              <w:rPr>
                <w:rFonts w:ascii="Times New Roman" w:eastAsia="Times New Roman" w:hAnsi="Times New Roman" w:cs="Times New Roman"/>
              </w:rPr>
            </w:pPr>
          </w:p>
        </w:tc>
        <w:tc>
          <w:tcPr>
            <w:tcW w:w="2746" w:type="dxa"/>
            <w:shd w:val="clear" w:color="auto" w:fill="auto"/>
          </w:tcPr>
          <w:p w14:paraId="149C3F93" w14:textId="77777777"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Karen </w:t>
            </w:r>
            <w:proofErr w:type="spellStart"/>
            <w:r w:rsidRPr="00F771CA">
              <w:rPr>
                <w:rFonts w:ascii="Times New Roman" w:eastAsia="Times New Roman" w:hAnsi="Times New Roman" w:cs="Times New Roman"/>
                <w:color w:val="000000"/>
              </w:rPr>
              <w:t>Gautreaux</w:t>
            </w:r>
            <w:proofErr w:type="spellEnd"/>
          </w:p>
          <w:p w14:paraId="0EE2299C" w14:textId="6EAA4169"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19C4C579" w14:textId="77777777" w:rsidTr="00886ACD">
        <w:trPr>
          <w:trHeight w:val="300"/>
        </w:trPr>
        <w:tc>
          <w:tcPr>
            <w:tcW w:w="5389" w:type="dxa"/>
            <w:gridSpan w:val="4"/>
            <w:shd w:val="clear" w:color="auto" w:fill="auto"/>
            <w:noWrap/>
            <w:vAlign w:val="center"/>
          </w:tcPr>
          <w:p w14:paraId="4D7D65B7" w14:textId="59CC91E0"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U.S. National Park Service</w:t>
            </w:r>
          </w:p>
        </w:tc>
        <w:tc>
          <w:tcPr>
            <w:tcW w:w="312" w:type="dxa"/>
            <w:shd w:val="clear" w:color="auto" w:fill="auto"/>
          </w:tcPr>
          <w:p w14:paraId="5EB402DB" w14:textId="245B38F5" w:rsidR="00E4373A" w:rsidRPr="0038613B" w:rsidRDefault="00E4373A" w:rsidP="00E437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2527" w:type="dxa"/>
            <w:gridSpan w:val="2"/>
            <w:shd w:val="clear" w:color="auto" w:fill="auto"/>
          </w:tcPr>
          <w:p w14:paraId="3ADE828C" w14:textId="54DA73E0"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Angela </w:t>
            </w:r>
            <w:proofErr w:type="spellStart"/>
            <w:r w:rsidRPr="00F771CA">
              <w:rPr>
                <w:rFonts w:ascii="Times New Roman" w:eastAsia="Times New Roman" w:hAnsi="Times New Roman" w:cs="Times New Roman"/>
                <w:color w:val="000000"/>
              </w:rPr>
              <w:t>Rathle</w:t>
            </w:r>
            <w:proofErr w:type="spellEnd"/>
          </w:p>
        </w:tc>
        <w:tc>
          <w:tcPr>
            <w:tcW w:w="361" w:type="dxa"/>
            <w:shd w:val="clear" w:color="auto" w:fill="auto"/>
          </w:tcPr>
          <w:p w14:paraId="0542F96C" w14:textId="77777777" w:rsidR="00E4373A" w:rsidRPr="0038613B" w:rsidRDefault="00E4373A" w:rsidP="00E4373A">
            <w:pPr>
              <w:spacing w:after="0" w:line="240" w:lineRule="auto"/>
              <w:rPr>
                <w:rFonts w:ascii="Times New Roman" w:eastAsia="Times New Roman" w:hAnsi="Times New Roman" w:cs="Times New Roman"/>
              </w:rPr>
            </w:pPr>
          </w:p>
        </w:tc>
        <w:tc>
          <w:tcPr>
            <w:tcW w:w="2746" w:type="dxa"/>
            <w:shd w:val="clear" w:color="auto" w:fill="auto"/>
          </w:tcPr>
          <w:p w14:paraId="282A3AA2" w14:textId="77777777"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Allyn Rodriguez</w:t>
            </w:r>
          </w:p>
          <w:p w14:paraId="771823A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Mark Ford</w:t>
            </w:r>
          </w:p>
          <w:p w14:paraId="741BBBF7"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Julie </w:t>
            </w:r>
            <w:proofErr w:type="spellStart"/>
            <w:r>
              <w:rPr>
                <w:rFonts w:ascii="Times New Roman" w:eastAsia="Times New Roman" w:hAnsi="Times New Roman" w:cs="Times New Roman"/>
                <w:color w:val="000000"/>
              </w:rPr>
              <w:t>Whitbeck</w:t>
            </w:r>
            <w:proofErr w:type="spellEnd"/>
          </w:p>
          <w:p w14:paraId="75675F6D" w14:textId="6706E2E5"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Dusty Pate</w:t>
            </w:r>
          </w:p>
        </w:tc>
      </w:tr>
      <w:tr w:rsidR="00E4373A" w:rsidRPr="00F771CA" w14:paraId="51F4F4E2" w14:textId="77777777" w:rsidTr="00886ACD">
        <w:trPr>
          <w:trHeight w:val="300"/>
        </w:trPr>
        <w:tc>
          <w:tcPr>
            <w:tcW w:w="5389" w:type="dxa"/>
            <w:gridSpan w:val="4"/>
            <w:shd w:val="clear" w:color="auto" w:fill="auto"/>
            <w:noWrap/>
            <w:vAlign w:val="center"/>
          </w:tcPr>
          <w:p w14:paraId="008C2977" w14:textId="1A1C5B0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US Coast Guard</w:t>
            </w:r>
          </w:p>
        </w:tc>
        <w:tc>
          <w:tcPr>
            <w:tcW w:w="312" w:type="dxa"/>
            <w:shd w:val="clear" w:color="auto" w:fill="auto"/>
          </w:tcPr>
          <w:p w14:paraId="1C1F5941" w14:textId="77777777" w:rsidR="00E4373A" w:rsidRDefault="00E4373A" w:rsidP="00E4373A">
            <w:pPr>
              <w:spacing w:after="0" w:line="240" w:lineRule="auto"/>
              <w:jc w:val="center"/>
              <w:rPr>
                <w:rFonts w:ascii="Times New Roman" w:eastAsia="Times New Roman" w:hAnsi="Times New Roman" w:cs="Times New Roman"/>
              </w:rPr>
            </w:pPr>
          </w:p>
        </w:tc>
        <w:tc>
          <w:tcPr>
            <w:tcW w:w="2527" w:type="dxa"/>
            <w:gridSpan w:val="2"/>
            <w:shd w:val="clear" w:color="auto" w:fill="auto"/>
          </w:tcPr>
          <w:p w14:paraId="79AFCDBB" w14:textId="69C0F228"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Capt. Blake </w:t>
            </w:r>
            <w:proofErr w:type="spellStart"/>
            <w:r>
              <w:rPr>
                <w:rFonts w:ascii="Times New Roman" w:eastAsia="Times New Roman" w:hAnsi="Times New Roman" w:cs="Times New Roman"/>
                <w:color w:val="000000"/>
              </w:rPr>
              <w:t>Welborn</w:t>
            </w:r>
            <w:proofErr w:type="spellEnd"/>
          </w:p>
        </w:tc>
        <w:tc>
          <w:tcPr>
            <w:tcW w:w="361" w:type="dxa"/>
            <w:shd w:val="clear" w:color="auto" w:fill="auto"/>
          </w:tcPr>
          <w:p w14:paraId="68747056" w14:textId="77777777" w:rsidR="00E4373A" w:rsidRPr="0038613B" w:rsidRDefault="00E4373A" w:rsidP="00E4373A">
            <w:pPr>
              <w:spacing w:after="0" w:line="240" w:lineRule="auto"/>
              <w:rPr>
                <w:rFonts w:ascii="Times New Roman" w:eastAsia="Times New Roman" w:hAnsi="Times New Roman" w:cs="Times New Roman"/>
              </w:rPr>
            </w:pPr>
          </w:p>
        </w:tc>
        <w:tc>
          <w:tcPr>
            <w:tcW w:w="2746" w:type="dxa"/>
            <w:shd w:val="clear" w:color="auto" w:fill="auto"/>
          </w:tcPr>
          <w:p w14:paraId="56067CF7" w14:textId="6C136F54"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Brian Black</w:t>
            </w:r>
          </w:p>
        </w:tc>
      </w:tr>
      <w:tr w:rsidR="00E4373A" w:rsidRPr="00F771CA" w14:paraId="32BA5BA8" w14:textId="77777777" w:rsidTr="00886ACD">
        <w:trPr>
          <w:trHeight w:val="300"/>
        </w:trPr>
        <w:tc>
          <w:tcPr>
            <w:tcW w:w="5389" w:type="dxa"/>
            <w:gridSpan w:val="4"/>
            <w:shd w:val="clear" w:color="auto" w:fill="auto"/>
            <w:noWrap/>
            <w:vAlign w:val="center"/>
          </w:tcPr>
          <w:p w14:paraId="1C835893" w14:textId="77777777"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US </w:t>
            </w:r>
            <w:r>
              <w:rPr>
                <w:rFonts w:ascii="Times New Roman" w:eastAsia="Times New Roman" w:hAnsi="Times New Roman" w:cs="Times New Roman"/>
                <w:color w:val="000000"/>
              </w:rPr>
              <w:t xml:space="preserve">Army </w:t>
            </w:r>
            <w:r w:rsidRPr="00F771CA">
              <w:rPr>
                <w:rFonts w:ascii="Times New Roman" w:eastAsia="Times New Roman" w:hAnsi="Times New Roman" w:cs="Times New Roman"/>
                <w:color w:val="000000"/>
              </w:rPr>
              <w:t>Corps of Engineers</w:t>
            </w:r>
          </w:p>
          <w:p w14:paraId="17CB8BF4"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312" w:type="dxa"/>
            <w:shd w:val="clear" w:color="auto" w:fill="auto"/>
          </w:tcPr>
          <w:p w14:paraId="76C4C549" w14:textId="3B30E4A5" w:rsidR="00E4373A" w:rsidRDefault="00E4373A" w:rsidP="00E437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2527" w:type="dxa"/>
            <w:gridSpan w:val="2"/>
            <w:shd w:val="clear" w:color="auto" w:fill="auto"/>
          </w:tcPr>
          <w:p w14:paraId="3E115C02"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Sarah Bradley</w:t>
            </w:r>
          </w:p>
          <w:p w14:paraId="75D183D1" w14:textId="780205A9"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Brad Inman</w:t>
            </w:r>
          </w:p>
        </w:tc>
        <w:tc>
          <w:tcPr>
            <w:tcW w:w="361" w:type="dxa"/>
            <w:shd w:val="clear" w:color="auto" w:fill="auto"/>
          </w:tcPr>
          <w:p w14:paraId="0E2E93F7" w14:textId="77777777" w:rsidR="00B6221C" w:rsidRDefault="00B6221C" w:rsidP="00E4373A">
            <w:pPr>
              <w:spacing w:after="0" w:line="240" w:lineRule="auto"/>
              <w:rPr>
                <w:rFonts w:ascii="Times New Roman" w:eastAsia="Times New Roman" w:hAnsi="Times New Roman" w:cs="Times New Roman"/>
              </w:rPr>
            </w:pPr>
          </w:p>
          <w:p w14:paraId="01BAE456" w14:textId="1C0886F8" w:rsidR="00E4373A" w:rsidRPr="0038613B" w:rsidRDefault="00B6221C" w:rsidP="00E4373A">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2746" w:type="dxa"/>
            <w:shd w:val="clear" w:color="auto" w:fill="auto"/>
          </w:tcPr>
          <w:p w14:paraId="592F571F"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Kaitlyn </w:t>
            </w:r>
            <w:proofErr w:type="spellStart"/>
            <w:r>
              <w:rPr>
                <w:rFonts w:ascii="Times New Roman" w:eastAsia="Times New Roman" w:hAnsi="Times New Roman" w:cs="Times New Roman"/>
                <w:color w:val="000000"/>
              </w:rPr>
              <w:t>Carriere</w:t>
            </w:r>
            <w:proofErr w:type="spellEnd"/>
          </w:p>
          <w:p w14:paraId="79D67102" w14:textId="0E6A4FE9"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Amy Dixon</w:t>
            </w:r>
          </w:p>
        </w:tc>
      </w:tr>
      <w:tr w:rsidR="00E4373A" w:rsidRPr="00F771CA" w14:paraId="1E16FDDE" w14:textId="77777777" w:rsidTr="00886ACD">
        <w:trPr>
          <w:trHeight w:val="300"/>
        </w:trPr>
        <w:tc>
          <w:tcPr>
            <w:tcW w:w="5389" w:type="dxa"/>
            <w:gridSpan w:val="4"/>
            <w:shd w:val="clear" w:color="auto" w:fill="A6A6A6" w:themeFill="background1" w:themeFillShade="A6"/>
            <w:noWrap/>
            <w:vAlign w:val="center"/>
          </w:tcPr>
          <w:p w14:paraId="1674CB28" w14:textId="77777777" w:rsidR="00E4373A" w:rsidRPr="0038613B" w:rsidRDefault="00E4373A" w:rsidP="00E4373A">
            <w:pPr>
              <w:spacing w:after="0" w:line="240" w:lineRule="auto"/>
              <w:jc w:val="center"/>
              <w:rPr>
                <w:rFonts w:ascii="Times New Roman" w:eastAsia="Times New Roman" w:hAnsi="Times New Roman" w:cs="Times New Roman"/>
              </w:rPr>
            </w:pPr>
            <w:r w:rsidRPr="0038613B">
              <w:rPr>
                <w:rFonts w:ascii="Times New Roman" w:eastAsia="Times New Roman" w:hAnsi="Times New Roman" w:cs="Times New Roman"/>
                <w:b/>
                <w:i/>
              </w:rPr>
              <w:lastRenderedPageBreak/>
              <w:t>Management Conference Member</w:t>
            </w:r>
          </w:p>
        </w:tc>
        <w:tc>
          <w:tcPr>
            <w:tcW w:w="312" w:type="dxa"/>
            <w:shd w:val="clear" w:color="auto" w:fill="A6A6A6" w:themeFill="background1" w:themeFillShade="A6"/>
          </w:tcPr>
          <w:p w14:paraId="19A27222" w14:textId="77777777" w:rsidR="00E4373A" w:rsidRPr="0038613B" w:rsidRDefault="00E4373A" w:rsidP="00E4373A">
            <w:pPr>
              <w:spacing w:after="0" w:line="240" w:lineRule="auto"/>
              <w:jc w:val="center"/>
              <w:rPr>
                <w:rFonts w:ascii="Times New Roman" w:eastAsia="Times New Roman" w:hAnsi="Times New Roman" w:cs="Times New Roman"/>
              </w:rPr>
            </w:pPr>
          </w:p>
        </w:tc>
        <w:tc>
          <w:tcPr>
            <w:tcW w:w="2527" w:type="dxa"/>
            <w:gridSpan w:val="2"/>
            <w:shd w:val="clear" w:color="auto" w:fill="A6A6A6" w:themeFill="background1" w:themeFillShade="A6"/>
          </w:tcPr>
          <w:p w14:paraId="08014976" w14:textId="77777777" w:rsidR="00E4373A" w:rsidRPr="0038613B" w:rsidRDefault="00E4373A" w:rsidP="00E4373A">
            <w:pPr>
              <w:spacing w:after="0" w:line="240" w:lineRule="auto"/>
              <w:jc w:val="center"/>
              <w:rPr>
                <w:rFonts w:ascii="Times New Roman" w:eastAsia="Times New Roman" w:hAnsi="Times New Roman" w:cs="Times New Roman"/>
              </w:rPr>
            </w:pPr>
            <w:r w:rsidRPr="0038613B">
              <w:rPr>
                <w:rFonts w:ascii="Times New Roman" w:eastAsia="Times New Roman" w:hAnsi="Times New Roman" w:cs="Times New Roman"/>
                <w:b/>
                <w:i/>
              </w:rPr>
              <w:t>Member</w:t>
            </w:r>
          </w:p>
        </w:tc>
        <w:tc>
          <w:tcPr>
            <w:tcW w:w="361" w:type="dxa"/>
            <w:shd w:val="clear" w:color="auto" w:fill="A6A6A6" w:themeFill="background1" w:themeFillShade="A6"/>
          </w:tcPr>
          <w:p w14:paraId="346BF5CE" w14:textId="77777777" w:rsidR="00E4373A" w:rsidRPr="0038613B" w:rsidRDefault="00E4373A" w:rsidP="00E4373A">
            <w:pPr>
              <w:spacing w:after="0" w:line="240" w:lineRule="auto"/>
              <w:jc w:val="center"/>
              <w:rPr>
                <w:rFonts w:ascii="Times New Roman" w:eastAsia="Times New Roman" w:hAnsi="Times New Roman" w:cs="Times New Roman"/>
              </w:rPr>
            </w:pPr>
          </w:p>
        </w:tc>
        <w:tc>
          <w:tcPr>
            <w:tcW w:w="2746" w:type="dxa"/>
            <w:shd w:val="clear" w:color="auto" w:fill="A6A6A6" w:themeFill="background1" w:themeFillShade="A6"/>
          </w:tcPr>
          <w:p w14:paraId="2CC1B3AF" w14:textId="77777777" w:rsidR="00E4373A" w:rsidRPr="0038613B" w:rsidRDefault="00E4373A" w:rsidP="00E4373A">
            <w:pPr>
              <w:spacing w:after="0" w:line="240" w:lineRule="auto"/>
              <w:jc w:val="center"/>
              <w:rPr>
                <w:rFonts w:ascii="Times New Roman" w:eastAsia="Times New Roman" w:hAnsi="Times New Roman" w:cs="Times New Roman"/>
              </w:rPr>
            </w:pPr>
            <w:r w:rsidRPr="0038613B">
              <w:rPr>
                <w:rFonts w:ascii="Times New Roman" w:eastAsia="Times New Roman" w:hAnsi="Times New Roman" w:cs="Times New Roman"/>
                <w:b/>
                <w:i/>
              </w:rPr>
              <w:t>Alternate</w:t>
            </w:r>
          </w:p>
        </w:tc>
      </w:tr>
      <w:tr w:rsidR="00E4373A" w:rsidRPr="00F771CA" w14:paraId="662AE42F" w14:textId="77777777" w:rsidTr="00886ACD">
        <w:trPr>
          <w:trHeight w:val="300"/>
        </w:trPr>
        <w:tc>
          <w:tcPr>
            <w:tcW w:w="5389" w:type="dxa"/>
            <w:gridSpan w:val="4"/>
            <w:shd w:val="clear" w:color="auto" w:fill="auto"/>
            <w:noWrap/>
            <w:vAlign w:val="center"/>
            <w:hideMark/>
          </w:tcPr>
          <w:p w14:paraId="71247076"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US Environmental Protection Agency</w:t>
            </w:r>
          </w:p>
        </w:tc>
        <w:tc>
          <w:tcPr>
            <w:tcW w:w="312" w:type="dxa"/>
          </w:tcPr>
          <w:p w14:paraId="1DFB4812" w14:textId="6D9CD9B1"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4C088EEA" w14:textId="3530F783"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Lisa Rickards</w:t>
            </w:r>
          </w:p>
        </w:tc>
        <w:tc>
          <w:tcPr>
            <w:tcW w:w="361" w:type="dxa"/>
          </w:tcPr>
          <w:p w14:paraId="7F5F7F92" w14:textId="677F8BBD"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0DADF8B5" w14:textId="1EFB25B5"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Doug Jacobson</w:t>
            </w:r>
          </w:p>
        </w:tc>
      </w:tr>
      <w:tr w:rsidR="00E4373A" w:rsidRPr="00F771CA" w14:paraId="44309D33" w14:textId="77777777" w:rsidTr="00886ACD">
        <w:trPr>
          <w:trHeight w:val="300"/>
        </w:trPr>
        <w:tc>
          <w:tcPr>
            <w:tcW w:w="5389" w:type="dxa"/>
            <w:gridSpan w:val="4"/>
            <w:shd w:val="clear" w:color="auto" w:fill="auto"/>
            <w:noWrap/>
            <w:vAlign w:val="center"/>
          </w:tcPr>
          <w:p w14:paraId="1680D444"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US Fish &amp; Wildlife Service</w:t>
            </w:r>
          </w:p>
        </w:tc>
        <w:tc>
          <w:tcPr>
            <w:tcW w:w="312" w:type="dxa"/>
          </w:tcPr>
          <w:p w14:paraId="675BEB79" w14:textId="088DE1F0"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4C6578B1" w14:textId="494EC9BF"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Ronnie Paille</w:t>
            </w:r>
          </w:p>
          <w:p w14:paraId="6E9E8651" w14:textId="2F429210"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William Vermillion</w:t>
            </w:r>
          </w:p>
          <w:p w14:paraId="27EA4B60" w14:textId="42CD6459" w:rsidR="00E4373A" w:rsidRDefault="00E4373A" w:rsidP="00E4373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Brigette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Firmin</w:t>
            </w:r>
            <w:proofErr w:type="spellEnd"/>
          </w:p>
          <w:p w14:paraId="6BD4022E" w14:textId="17222727" w:rsidR="00E4373A" w:rsidRPr="00F771CA" w:rsidRDefault="00E4373A" w:rsidP="00E4373A">
            <w:pPr>
              <w:spacing w:after="0" w:line="240" w:lineRule="auto"/>
              <w:rPr>
                <w:rFonts w:ascii="Times New Roman" w:eastAsia="Times New Roman" w:hAnsi="Times New Roman" w:cs="Times New Roman"/>
                <w:color w:val="000000"/>
              </w:rPr>
            </w:pPr>
          </w:p>
        </w:tc>
        <w:tc>
          <w:tcPr>
            <w:tcW w:w="361" w:type="dxa"/>
          </w:tcPr>
          <w:p w14:paraId="5FE91B88"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0CD223E0"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John </w:t>
            </w:r>
            <w:proofErr w:type="spellStart"/>
            <w:r>
              <w:rPr>
                <w:rFonts w:ascii="Times New Roman" w:eastAsia="Times New Roman" w:hAnsi="Times New Roman" w:cs="Times New Roman"/>
                <w:color w:val="000000"/>
              </w:rPr>
              <w:t>Savell</w:t>
            </w:r>
            <w:proofErr w:type="spellEnd"/>
          </w:p>
          <w:p w14:paraId="74B6F854"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Jeff Weller</w:t>
            </w:r>
          </w:p>
          <w:p w14:paraId="2A6191F2"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Brad </w:t>
            </w:r>
            <w:proofErr w:type="spellStart"/>
            <w:r>
              <w:rPr>
                <w:rFonts w:ascii="Times New Roman" w:eastAsia="Times New Roman" w:hAnsi="Times New Roman" w:cs="Times New Roman"/>
                <w:color w:val="000000"/>
              </w:rPr>
              <w:t>Rieck</w:t>
            </w:r>
            <w:proofErr w:type="spellEnd"/>
          </w:p>
          <w:p w14:paraId="7C28CC40"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Bryan </w:t>
            </w:r>
            <w:proofErr w:type="spellStart"/>
            <w:r>
              <w:rPr>
                <w:rFonts w:ascii="Times New Roman" w:eastAsia="Times New Roman" w:hAnsi="Times New Roman" w:cs="Times New Roman"/>
                <w:color w:val="000000"/>
              </w:rPr>
              <w:t>Pember</w:t>
            </w:r>
            <w:proofErr w:type="spellEnd"/>
          </w:p>
        </w:tc>
      </w:tr>
      <w:tr w:rsidR="00E4373A" w:rsidRPr="00F771CA" w14:paraId="51135082" w14:textId="77777777" w:rsidTr="00886ACD">
        <w:trPr>
          <w:trHeight w:val="300"/>
        </w:trPr>
        <w:tc>
          <w:tcPr>
            <w:tcW w:w="5389" w:type="dxa"/>
            <w:gridSpan w:val="4"/>
            <w:shd w:val="clear" w:color="auto" w:fill="auto"/>
            <w:noWrap/>
            <w:vAlign w:val="center"/>
            <w:hideMark/>
          </w:tcPr>
          <w:p w14:paraId="180B8160" w14:textId="4BAD40D1"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 Department of Agriculture’s – Natural Resource Conservation Service (</w:t>
            </w:r>
            <w:r w:rsidRPr="00F771CA">
              <w:rPr>
                <w:rFonts w:ascii="Times New Roman" w:eastAsia="Times New Roman" w:hAnsi="Times New Roman" w:cs="Times New Roman"/>
                <w:color w:val="000000"/>
              </w:rPr>
              <w:t>USDA/NRCS</w:t>
            </w:r>
            <w:r>
              <w:rPr>
                <w:rFonts w:ascii="Times New Roman" w:eastAsia="Times New Roman" w:hAnsi="Times New Roman" w:cs="Times New Roman"/>
                <w:color w:val="000000"/>
              </w:rPr>
              <w:t>)</w:t>
            </w:r>
          </w:p>
        </w:tc>
        <w:tc>
          <w:tcPr>
            <w:tcW w:w="312" w:type="dxa"/>
          </w:tcPr>
          <w:p w14:paraId="580EE192" w14:textId="77777777" w:rsidR="00E4373A" w:rsidRDefault="00E4373A" w:rsidP="00E4373A">
            <w:pPr>
              <w:spacing w:after="0" w:line="240" w:lineRule="auto"/>
              <w:rPr>
                <w:rFonts w:ascii="Times New Roman" w:eastAsia="Times New Roman" w:hAnsi="Times New Roman" w:cs="Times New Roman"/>
                <w:color w:val="000000"/>
              </w:rPr>
            </w:pPr>
          </w:p>
          <w:p w14:paraId="18F3246E" w14:textId="23A92CDC"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42C94037" w14:textId="77777777"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Quin </w:t>
            </w:r>
            <w:proofErr w:type="spellStart"/>
            <w:r w:rsidRPr="00F771CA">
              <w:rPr>
                <w:rFonts w:ascii="Times New Roman" w:eastAsia="Times New Roman" w:hAnsi="Times New Roman" w:cs="Times New Roman"/>
                <w:color w:val="000000"/>
              </w:rPr>
              <w:t>Kinler</w:t>
            </w:r>
            <w:proofErr w:type="spellEnd"/>
          </w:p>
          <w:p w14:paraId="2C931D13" w14:textId="6B34E6D2"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John Boatman</w:t>
            </w:r>
          </w:p>
          <w:p w14:paraId="3DB156EC" w14:textId="16B2226A" w:rsidR="00E4373A" w:rsidRPr="00F771CA" w:rsidRDefault="00E4373A" w:rsidP="00E4373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Arnelis</w:t>
            </w:r>
            <w:proofErr w:type="spellEnd"/>
            <w:r>
              <w:rPr>
                <w:rFonts w:ascii="Times New Roman" w:eastAsia="Times New Roman" w:hAnsi="Times New Roman" w:cs="Times New Roman"/>
                <w:color w:val="000000"/>
              </w:rPr>
              <w:t xml:space="preserve"> Crespo</w:t>
            </w:r>
          </w:p>
        </w:tc>
        <w:tc>
          <w:tcPr>
            <w:tcW w:w="361" w:type="dxa"/>
          </w:tcPr>
          <w:p w14:paraId="2599D9EC" w14:textId="77777777" w:rsidR="00E4373A" w:rsidRDefault="00E4373A" w:rsidP="00E4373A">
            <w:pPr>
              <w:spacing w:after="0" w:line="240" w:lineRule="auto"/>
              <w:rPr>
                <w:rFonts w:ascii="Times New Roman" w:eastAsia="Times New Roman" w:hAnsi="Times New Roman" w:cs="Times New Roman"/>
                <w:color w:val="000000"/>
              </w:rPr>
            </w:pPr>
          </w:p>
          <w:p w14:paraId="1B18D7B9" w14:textId="77777777" w:rsidR="00E4373A" w:rsidRDefault="00E4373A" w:rsidP="00E4373A">
            <w:pPr>
              <w:spacing w:after="0" w:line="240" w:lineRule="auto"/>
              <w:rPr>
                <w:rFonts w:ascii="Times New Roman" w:eastAsia="Times New Roman" w:hAnsi="Times New Roman" w:cs="Times New Roman"/>
                <w:color w:val="000000"/>
              </w:rPr>
            </w:pPr>
          </w:p>
          <w:p w14:paraId="5B75DD49" w14:textId="77777777" w:rsidR="00E4373A" w:rsidRDefault="00E4373A" w:rsidP="00E4373A">
            <w:pPr>
              <w:spacing w:after="0" w:line="240" w:lineRule="auto"/>
              <w:rPr>
                <w:rFonts w:ascii="Times New Roman" w:eastAsia="Times New Roman" w:hAnsi="Times New Roman" w:cs="Times New Roman"/>
                <w:color w:val="000000"/>
              </w:rPr>
            </w:pPr>
          </w:p>
          <w:p w14:paraId="1C2866B8" w14:textId="65455D39"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7CA039E6"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F771CA">
              <w:rPr>
                <w:rFonts w:ascii="Times New Roman" w:eastAsia="Times New Roman" w:hAnsi="Times New Roman" w:cs="Times New Roman"/>
                <w:color w:val="000000"/>
              </w:rPr>
              <w:t>lton James</w:t>
            </w:r>
          </w:p>
          <w:p w14:paraId="29DA148F"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Samuel Terry</w:t>
            </w:r>
          </w:p>
          <w:p w14:paraId="188CA343"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Lacy Bellanger</w:t>
            </w:r>
          </w:p>
          <w:p w14:paraId="2E5369EC" w14:textId="0970F61E"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Joshua Anderson</w:t>
            </w:r>
          </w:p>
        </w:tc>
      </w:tr>
      <w:tr w:rsidR="00E4373A" w:rsidRPr="00F771CA" w14:paraId="3B39BCAB" w14:textId="77777777" w:rsidTr="00886ACD">
        <w:trPr>
          <w:trHeight w:val="300"/>
        </w:trPr>
        <w:tc>
          <w:tcPr>
            <w:tcW w:w="5389" w:type="dxa"/>
            <w:gridSpan w:val="4"/>
            <w:tcBorders>
              <w:bottom w:val="single" w:sz="4" w:space="0" w:color="auto"/>
            </w:tcBorders>
            <w:shd w:val="clear" w:color="auto" w:fill="auto"/>
            <w:noWrap/>
            <w:vAlign w:val="center"/>
          </w:tcPr>
          <w:p w14:paraId="6D0479E5" w14:textId="252731B2"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 Geological Survey (</w:t>
            </w:r>
            <w:r w:rsidRPr="00F771CA">
              <w:rPr>
                <w:rFonts w:ascii="Times New Roman" w:eastAsia="Times New Roman" w:hAnsi="Times New Roman" w:cs="Times New Roman"/>
                <w:color w:val="000000"/>
              </w:rPr>
              <w:t>USGS</w:t>
            </w:r>
            <w:r>
              <w:rPr>
                <w:rFonts w:ascii="Times New Roman" w:eastAsia="Times New Roman" w:hAnsi="Times New Roman" w:cs="Times New Roman"/>
                <w:color w:val="000000"/>
              </w:rPr>
              <w:t>)</w:t>
            </w:r>
          </w:p>
        </w:tc>
        <w:tc>
          <w:tcPr>
            <w:tcW w:w="312" w:type="dxa"/>
            <w:tcBorders>
              <w:bottom w:val="single" w:sz="4" w:space="0" w:color="auto"/>
            </w:tcBorders>
          </w:tcPr>
          <w:p w14:paraId="5FC52AE5" w14:textId="759F7034"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Borders>
              <w:bottom w:val="single" w:sz="4" w:space="0" w:color="auto"/>
            </w:tcBorders>
          </w:tcPr>
          <w:p w14:paraId="2A0B71D4"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Scott Wilson</w:t>
            </w:r>
          </w:p>
        </w:tc>
        <w:tc>
          <w:tcPr>
            <w:tcW w:w="361" w:type="dxa"/>
            <w:tcBorders>
              <w:bottom w:val="single" w:sz="4" w:space="0" w:color="auto"/>
            </w:tcBorders>
          </w:tcPr>
          <w:p w14:paraId="57F78BDD" w14:textId="77777777" w:rsidR="00E4373A" w:rsidRDefault="00E4373A" w:rsidP="00E4373A">
            <w:pPr>
              <w:spacing w:after="0" w:line="240" w:lineRule="auto"/>
              <w:rPr>
                <w:rFonts w:ascii="Times New Roman" w:eastAsia="Times New Roman" w:hAnsi="Times New Roman" w:cs="Times New Roman"/>
                <w:color w:val="000000"/>
              </w:rPr>
            </w:pPr>
          </w:p>
          <w:p w14:paraId="50F3671E" w14:textId="77777777" w:rsidR="00E4373A" w:rsidRDefault="00E4373A" w:rsidP="00E4373A">
            <w:pPr>
              <w:spacing w:after="0" w:line="240" w:lineRule="auto"/>
              <w:rPr>
                <w:rFonts w:ascii="Times New Roman" w:eastAsia="Times New Roman" w:hAnsi="Times New Roman" w:cs="Times New Roman"/>
                <w:color w:val="000000"/>
              </w:rPr>
            </w:pPr>
          </w:p>
          <w:p w14:paraId="0FBEAF52" w14:textId="77777777" w:rsidR="00E4373A" w:rsidRDefault="00E4373A" w:rsidP="00E4373A">
            <w:pPr>
              <w:spacing w:after="0" w:line="240" w:lineRule="auto"/>
              <w:rPr>
                <w:rFonts w:ascii="Times New Roman" w:eastAsia="Times New Roman" w:hAnsi="Times New Roman" w:cs="Times New Roman"/>
                <w:color w:val="000000"/>
              </w:rPr>
            </w:pPr>
          </w:p>
          <w:p w14:paraId="4DC3CA45" w14:textId="77777777" w:rsidR="00E4373A" w:rsidRDefault="00E4373A" w:rsidP="00E4373A">
            <w:pPr>
              <w:spacing w:after="0" w:line="240" w:lineRule="auto"/>
              <w:rPr>
                <w:rFonts w:ascii="Times New Roman" w:eastAsia="Times New Roman" w:hAnsi="Times New Roman" w:cs="Times New Roman"/>
                <w:color w:val="000000"/>
              </w:rPr>
            </w:pPr>
          </w:p>
          <w:p w14:paraId="67E0393C" w14:textId="77777777" w:rsidR="00E4373A" w:rsidRDefault="00E4373A" w:rsidP="00E4373A">
            <w:pPr>
              <w:spacing w:after="0" w:line="240" w:lineRule="auto"/>
              <w:rPr>
                <w:rFonts w:ascii="Times New Roman" w:eastAsia="Times New Roman" w:hAnsi="Times New Roman" w:cs="Times New Roman"/>
                <w:color w:val="000000"/>
              </w:rPr>
            </w:pPr>
          </w:p>
          <w:p w14:paraId="222A4475" w14:textId="32334B79"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2E103C15"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p w14:paraId="59DF37E9" w14:textId="29454B04"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Borders>
              <w:bottom w:val="single" w:sz="4" w:space="0" w:color="auto"/>
            </w:tcBorders>
          </w:tcPr>
          <w:p w14:paraId="6370D237"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Cole </w:t>
            </w:r>
            <w:proofErr w:type="spellStart"/>
            <w:r>
              <w:rPr>
                <w:rFonts w:ascii="Times New Roman" w:eastAsia="Times New Roman" w:hAnsi="Times New Roman" w:cs="Times New Roman"/>
                <w:color w:val="000000"/>
              </w:rPr>
              <w:t>Ruckstubl</w:t>
            </w:r>
            <w:proofErr w:type="spellEnd"/>
          </w:p>
          <w:p w14:paraId="7A3D6962"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Kate Spear</w:t>
            </w:r>
          </w:p>
          <w:p w14:paraId="38B42BCA"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Melissa Collin</w:t>
            </w:r>
          </w:p>
          <w:p w14:paraId="7300B90D"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Phil </w:t>
            </w:r>
            <w:proofErr w:type="spellStart"/>
            <w:r>
              <w:rPr>
                <w:rFonts w:ascii="Times New Roman" w:eastAsia="Times New Roman" w:hAnsi="Times New Roman" w:cs="Times New Roman"/>
                <w:color w:val="000000"/>
              </w:rPr>
              <w:t>Turnipseed</w:t>
            </w:r>
            <w:proofErr w:type="spellEnd"/>
          </w:p>
          <w:p w14:paraId="124D0E93"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Sinead </w:t>
            </w:r>
            <w:proofErr w:type="spellStart"/>
            <w:r>
              <w:rPr>
                <w:rFonts w:ascii="Times New Roman" w:eastAsia="Times New Roman" w:hAnsi="Times New Roman" w:cs="Times New Roman"/>
                <w:color w:val="000000"/>
              </w:rPr>
              <w:t>Borchert</w:t>
            </w:r>
            <w:proofErr w:type="spellEnd"/>
          </w:p>
          <w:p w14:paraId="5C6A959B"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Kathy Ladner</w:t>
            </w:r>
          </w:p>
          <w:p w14:paraId="383F352D"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Jennifer Guidry</w:t>
            </w:r>
          </w:p>
          <w:p w14:paraId="7E66723E" w14:textId="1E7AA112"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Kacie Wright</w:t>
            </w:r>
          </w:p>
        </w:tc>
      </w:tr>
      <w:tr w:rsidR="00E4373A" w:rsidRPr="00F771CA" w14:paraId="32ECA1B1" w14:textId="77777777" w:rsidTr="00886ACD">
        <w:trPr>
          <w:trHeight w:val="300"/>
        </w:trPr>
        <w:tc>
          <w:tcPr>
            <w:tcW w:w="5389" w:type="dxa"/>
            <w:gridSpan w:val="4"/>
            <w:shd w:val="clear" w:color="auto" w:fill="auto"/>
            <w:noWrap/>
            <w:vAlign w:val="center"/>
          </w:tcPr>
          <w:p w14:paraId="3107C79C"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12817D32"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0CACB29F"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584D2DDD"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23E568A7"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5102CEE2" w14:textId="77777777" w:rsidTr="00886ACD">
        <w:trPr>
          <w:trHeight w:val="300"/>
        </w:trPr>
        <w:tc>
          <w:tcPr>
            <w:tcW w:w="5389" w:type="dxa"/>
            <w:gridSpan w:val="4"/>
            <w:shd w:val="clear" w:color="auto" w:fill="auto"/>
            <w:noWrap/>
            <w:vAlign w:val="center"/>
          </w:tcPr>
          <w:p w14:paraId="3B03C0AB"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1A0330E5"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077793B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1169A04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1C35A4DF"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54C58111" w14:textId="77777777" w:rsidTr="00886ACD">
        <w:trPr>
          <w:trHeight w:val="300"/>
        </w:trPr>
        <w:tc>
          <w:tcPr>
            <w:tcW w:w="5389" w:type="dxa"/>
            <w:gridSpan w:val="4"/>
            <w:shd w:val="clear" w:color="auto" w:fill="auto"/>
            <w:noWrap/>
            <w:vAlign w:val="center"/>
          </w:tcPr>
          <w:p w14:paraId="73C7A61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4D3ABE94"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61AE1CE3"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6F972A98"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154A0C45"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188EF20A" w14:textId="77777777" w:rsidTr="00886ACD">
        <w:trPr>
          <w:trHeight w:val="300"/>
        </w:trPr>
        <w:tc>
          <w:tcPr>
            <w:tcW w:w="5389" w:type="dxa"/>
            <w:gridSpan w:val="4"/>
            <w:shd w:val="clear" w:color="auto" w:fill="auto"/>
            <w:noWrap/>
            <w:vAlign w:val="center"/>
          </w:tcPr>
          <w:p w14:paraId="265E3684"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075E1A8E"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402D80B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2CAEEE9A"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4E045DCA"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3A745954" w14:textId="77777777" w:rsidTr="00886ACD">
        <w:trPr>
          <w:trHeight w:val="300"/>
        </w:trPr>
        <w:tc>
          <w:tcPr>
            <w:tcW w:w="5389" w:type="dxa"/>
            <w:gridSpan w:val="4"/>
            <w:shd w:val="clear" w:color="auto" w:fill="auto"/>
            <w:noWrap/>
            <w:vAlign w:val="center"/>
          </w:tcPr>
          <w:p w14:paraId="11B70233"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34DC1F3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7BA56B45"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1411396B"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73D48161"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605B5C17" w14:textId="77777777" w:rsidTr="00886ACD">
        <w:trPr>
          <w:trHeight w:val="300"/>
        </w:trPr>
        <w:tc>
          <w:tcPr>
            <w:tcW w:w="5389" w:type="dxa"/>
            <w:gridSpan w:val="4"/>
            <w:shd w:val="clear" w:color="auto" w:fill="auto"/>
            <w:noWrap/>
            <w:vAlign w:val="center"/>
          </w:tcPr>
          <w:p w14:paraId="1E33A65B"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3E81A715"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0EF3A90C"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34A8F1B9"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504E212B"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20F922D0" w14:textId="77777777" w:rsidTr="00886ACD">
        <w:trPr>
          <w:trHeight w:val="300"/>
        </w:trPr>
        <w:tc>
          <w:tcPr>
            <w:tcW w:w="5389" w:type="dxa"/>
            <w:gridSpan w:val="4"/>
            <w:shd w:val="clear" w:color="auto" w:fill="auto"/>
            <w:noWrap/>
            <w:vAlign w:val="center"/>
          </w:tcPr>
          <w:p w14:paraId="6311FC3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4404D3D2"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083EE7F9"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7055F646"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2CD5CBD3"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51F97892" w14:textId="77777777" w:rsidTr="00886ACD">
        <w:trPr>
          <w:trHeight w:val="300"/>
        </w:trPr>
        <w:tc>
          <w:tcPr>
            <w:tcW w:w="5389" w:type="dxa"/>
            <w:gridSpan w:val="4"/>
            <w:shd w:val="clear" w:color="auto" w:fill="auto"/>
            <w:noWrap/>
            <w:vAlign w:val="center"/>
          </w:tcPr>
          <w:p w14:paraId="75B8484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39B8CE83"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01D75CD2"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3E10A6FA"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1FE291A0"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233D861D" w14:textId="77777777" w:rsidTr="00886ACD">
        <w:trPr>
          <w:trHeight w:val="300"/>
        </w:trPr>
        <w:tc>
          <w:tcPr>
            <w:tcW w:w="5389" w:type="dxa"/>
            <w:gridSpan w:val="4"/>
            <w:shd w:val="clear" w:color="auto" w:fill="auto"/>
            <w:noWrap/>
            <w:vAlign w:val="center"/>
          </w:tcPr>
          <w:p w14:paraId="1FECEBBC"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5F1C497C"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5B3C111B"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2A692AB4"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1F97F277"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7E6C260F" w14:textId="77777777" w:rsidTr="00886ACD">
        <w:trPr>
          <w:trHeight w:val="300"/>
        </w:trPr>
        <w:tc>
          <w:tcPr>
            <w:tcW w:w="5389" w:type="dxa"/>
            <w:gridSpan w:val="4"/>
            <w:shd w:val="clear" w:color="auto" w:fill="auto"/>
            <w:noWrap/>
            <w:vAlign w:val="center"/>
          </w:tcPr>
          <w:p w14:paraId="1A22511A"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318E22B2"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34D5CEBF"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09694530"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26900713"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27C7D8E8" w14:textId="77777777" w:rsidTr="00886ACD">
        <w:trPr>
          <w:trHeight w:val="300"/>
        </w:trPr>
        <w:tc>
          <w:tcPr>
            <w:tcW w:w="5389" w:type="dxa"/>
            <w:gridSpan w:val="4"/>
            <w:shd w:val="clear" w:color="auto" w:fill="auto"/>
            <w:noWrap/>
            <w:vAlign w:val="center"/>
          </w:tcPr>
          <w:p w14:paraId="030CF186"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229A5ADA"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169C276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7F9F77F8"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23CA6D17"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1E84EDBC" w14:textId="77777777" w:rsidTr="00886ACD">
        <w:trPr>
          <w:trHeight w:val="300"/>
        </w:trPr>
        <w:tc>
          <w:tcPr>
            <w:tcW w:w="5389" w:type="dxa"/>
            <w:gridSpan w:val="4"/>
            <w:shd w:val="clear" w:color="auto" w:fill="auto"/>
            <w:noWrap/>
            <w:vAlign w:val="center"/>
          </w:tcPr>
          <w:p w14:paraId="5C0A3B30"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0F8D90D5"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44FA008A"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45F37AB6"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28B76405"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308E149D" w14:textId="77777777" w:rsidTr="00886ACD">
        <w:trPr>
          <w:trHeight w:val="300"/>
        </w:trPr>
        <w:tc>
          <w:tcPr>
            <w:tcW w:w="5389" w:type="dxa"/>
            <w:gridSpan w:val="4"/>
            <w:shd w:val="clear" w:color="auto" w:fill="auto"/>
            <w:noWrap/>
            <w:vAlign w:val="center"/>
          </w:tcPr>
          <w:p w14:paraId="2B4B434E"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0161C767"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1F2B7983"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61E147D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1A8D0F3B"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0B9A92CE" w14:textId="77777777" w:rsidTr="00886ACD">
        <w:trPr>
          <w:trHeight w:val="300"/>
        </w:trPr>
        <w:tc>
          <w:tcPr>
            <w:tcW w:w="5389" w:type="dxa"/>
            <w:gridSpan w:val="4"/>
            <w:shd w:val="clear" w:color="auto" w:fill="auto"/>
            <w:noWrap/>
            <w:vAlign w:val="center"/>
          </w:tcPr>
          <w:p w14:paraId="55B99E2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4CF442B0"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51AF2697"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476841BA"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05AE525E"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0891F48E" w14:textId="77777777" w:rsidTr="00886ACD">
        <w:trPr>
          <w:trHeight w:val="300"/>
        </w:trPr>
        <w:tc>
          <w:tcPr>
            <w:tcW w:w="5389" w:type="dxa"/>
            <w:gridSpan w:val="4"/>
            <w:shd w:val="clear" w:color="auto" w:fill="auto"/>
            <w:noWrap/>
            <w:vAlign w:val="center"/>
          </w:tcPr>
          <w:p w14:paraId="3DBD9447"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2CEE2F47"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48987535"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1BD557DC"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62985216"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4E3923F0" w14:textId="77777777" w:rsidTr="00886ACD">
        <w:trPr>
          <w:trHeight w:val="300"/>
        </w:trPr>
        <w:tc>
          <w:tcPr>
            <w:tcW w:w="5389" w:type="dxa"/>
            <w:gridSpan w:val="4"/>
            <w:shd w:val="clear" w:color="auto" w:fill="auto"/>
            <w:noWrap/>
            <w:vAlign w:val="center"/>
          </w:tcPr>
          <w:p w14:paraId="5F0DC765"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2EA74E46"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6372B270"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423458D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6D401381"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77962909" w14:textId="77777777" w:rsidTr="00886ACD">
        <w:trPr>
          <w:trHeight w:val="300"/>
        </w:trPr>
        <w:tc>
          <w:tcPr>
            <w:tcW w:w="5389" w:type="dxa"/>
            <w:gridSpan w:val="4"/>
            <w:shd w:val="clear" w:color="auto" w:fill="auto"/>
            <w:noWrap/>
            <w:vAlign w:val="center"/>
          </w:tcPr>
          <w:p w14:paraId="2F4DC85D"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560C6EED"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36085D74"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79F5FF6F"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6D552C6C"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2F39DAE4" w14:textId="77777777" w:rsidTr="00886ACD">
        <w:trPr>
          <w:trHeight w:val="300"/>
        </w:trPr>
        <w:tc>
          <w:tcPr>
            <w:tcW w:w="5389" w:type="dxa"/>
            <w:gridSpan w:val="4"/>
            <w:shd w:val="clear" w:color="auto" w:fill="auto"/>
            <w:noWrap/>
            <w:vAlign w:val="center"/>
          </w:tcPr>
          <w:p w14:paraId="39B8C63F"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009A31D6"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36769524"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7E445AF8"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1F62E00B"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74BCDF25" w14:textId="77777777" w:rsidTr="00886ACD">
        <w:trPr>
          <w:trHeight w:val="300"/>
        </w:trPr>
        <w:tc>
          <w:tcPr>
            <w:tcW w:w="5389" w:type="dxa"/>
            <w:gridSpan w:val="4"/>
            <w:shd w:val="clear" w:color="auto" w:fill="auto"/>
            <w:noWrap/>
            <w:vAlign w:val="center"/>
          </w:tcPr>
          <w:p w14:paraId="668A2CFB"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5DEC9198"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579A4A16"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55190DF9"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3D39FD72"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20EFB119" w14:textId="77777777" w:rsidTr="00886ACD">
        <w:trPr>
          <w:trHeight w:val="300"/>
        </w:trPr>
        <w:tc>
          <w:tcPr>
            <w:tcW w:w="5389" w:type="dxa"/>
            <w:gridSpan w:val="4"/>
            <w:shd w:val="clear" w:color="auto" w:fill="auto"/>
            <w:noWrap/>
            <w:vAlign w:val="center"/>
          </w:tcPr>
          <w:p w14:paraId="624E50DD"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7181069F"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7DE807E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49834856"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4C7ADFFC"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7BC85607" w14:textId="77777777" w:rsidTr="00886ACD">
        <w:trPr>
          <w:trHeight w:val="300"/>
        </w:trPr>
        <w:tc>
          <w:tcPr>
            <w:tcW w:w="5389" w:type="dxa"/>
            <w:gridSpan w:val="4"/>
            <w:shd w:val="clear" w:color="auto" w:fill="auto"/>
            <w:noWrap/>
            <w:vAlign w:val="center"/>
          </w:tcPr>
          <w:p w14:paraId="3486CEFD"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32BF9D59"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7C042636"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463ADF60"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5B984628"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1F906962" w14:textId="77777777" w:rsidTr="00886ACD">
        <w:trPr>
          <w:trHeight w:val="300"/>
        </w:trPr>
        <w:tc>
          <w:tcPr>
            <w:tcW w:w="5389" w:type="dxa"/>
            <w:gridSpan w:val="4"/>
            <w:shd w:val="clear" w:color="auto" w:fill="auto"/>
            <w:noWrap/>
            <w:vAlign w:val="center"/>
          </w:tcPr>
          <w:p w14:paraId="503A13F0"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5F1BB3C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44CBDD96"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5C00A19A"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1F44702E"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400B8BC5" w14:textId="77777777" w:rsidTr="00886ACD">
        <w:trPr>
          <w:trHeight w:val="300"/>
        </w:trPr>
        <w:tc>
          <w:tcPr>
            <w:tcW w:w="5389" w:type="dxa"/>
            <w:gridSpan w:val="4"/>
            <w:shd w:val="clear" w:color="auto" w:fill="auto"/>
            <w:noWrap/>
            <w:vAlign w:val="center"/>
          </w:tcPr>
          <w:p w14:paraId="7FA10068"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5E997F6E"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41BA7D4C"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2A659A63"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16E09046"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362174CF" w14:textId="77777777" w:rsidTr="00886ACD">
        <w:trPr>
          <w:trHeight w:val="300"/>
        </w:trPr>
        <w:tc>
          <w:tcPr>
            <w:tcW w:w="5389" w:type="dxa"/>
            <w:gridSpan w:val="4"/>
            <w:shd w:val="clear" w:color="auto" w:fill="auto"/>
            <w:noWrap/>
            <w:vAlign w:val="center"/>
          </w:tcPr>
          <w:p w14:paraId="4AF522D5"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39463027"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54B21BC9"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4FE0E322"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01766586"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7399D9DA" w14:textId="77777777" w:rsidTr="00886ACD">
        <w:trPr>
          <w:trHeight w:val="300"/>
        </w:trPr>
        <w:tc>
          <w:tcPr>
            <w:tcW w:w="5389" w:type="dxa"/>
            <w:gridSpan w:val="4"/>
            <w:shd w:val="clear" w:color="auto" w:fill="auto"/>
            <w:noWrap/>
            <w:vAlign w:val="center"/>
          </w:tcPr>
          <w:p w14:paraId="27FFF352"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212667EF"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596DF8D1"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6AEF3E38"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7732D171"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3E33D416" w14:textId="77777777" w:rsidTr="00886ACD">
        <w:trPr>
          <w:trHeight w:val="300"/>
        </w:trPr>
        <w:tc>
          <w:tcPr>
            <w:tcW w:w="5389" w:type="dxa"/>
            <w:gridSpan w:val="4"/>
            <w:shd w:val="clear" w:color="auto" w:fill="auto"/>
            <w:noWrap/>
            <w:vAlign w:val="center"/>
          </w:tcPr>
          <w:p w14:paraId="3C3D9EA7"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22FC52F2"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4506E56E"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349C8CCC"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74D22DCC"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38732B" w:rsidRPr="00F771CA" w14:paraId="29E2793D" w14:textId="77777777" w:rsidTr="00886ACD">
        <w:trPr>
          <w:trHeight w:val="300"/>
        </w:trPr>
        <w:tc>
          <w:tcPr>
            <w:tcW w:w="5389" w:type="dxa"/>
            <w:gridSpan w:val="4"/>
            <w:shd w:val="clear" w:color="auto" w:fill="auto"/>
            <w:noWrap/>
            <w:vAlign w:val="center"/>
          </w:tcPr>
          <w:p w14:paraId="562494E0" w14:textId="77777777" w:rsidR="0038732B" w:rsidRPr="00D0659F" w:rsidRDefault="0038732B" w:rsidP="00E4373A">
            <w:pPr>
              <w:spacing w:after="0" w:line="240" w:lineRule="auto"/>
              <w:rPr>
                <w:rFonts w:ascii="Times New Roman" w:eastAsia="Times New Roman" w:hAnsi="Times New Roman" w:cs="Times New Roman"/>
                <w:b/>
                <w:i/>
                <w:color w:val="000000"/>
              </w:rPr>
            </w:pPr>
            <w:bookmarkStart w:id="0" w:name="_GoBack"/>
          </w:p>
        </w:tc>
        <w:tc>
          <w:tcPr>
            <w:tcW w:w="312" w:type="dxa"/>
            <w:shd w:val="clear" w:color="auto" w:fill="auto"/>
          </w:tcPr>
          <w:p w14:paraId="547028D8" w14:textId="77777777" w:rsidR="0038732B" w:rsidRPr="00D0659F" w:rsidRDefault="0038732B"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6DDBCDA4" w14:textId="77777777" w:rsidR="0038732B" w:rsidRPr="00D0659F" w:rsidRDefault="0038732B"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246D115A" w14:textId="77777777" w:rsidR="0038732B" w:rsidRPr="00D0659F" w:rsidRDefault="0038732B"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073F7E71" w14:textId="77777777" w:rsidR="0038732B" w:rsidRPr="00D0659F" w:rsidRDefault="0038732B" w:rsidP="00E4373A">
            <w:pPr>
              <w:spacing w:after="0" w:line="240" w:lineRule="auto"/>
              <w:rPr>
                <w:rFonts w:ascii="Times New Roman" w:eastAsia="Times New Roman" w:hAnsi="Times New Roman" w:cs="Times New Roman"/>
                <w:b/>
                <w:i/>
                <w:color w:val="000000"/>
              </w:rPr>
            </w:pPr>
          </w:p>
        </w:tc>
      </w:tr>
      <w:bookmarkEnd w:id="0"/>
      <w:tr w:rsidR="0038732B" w:rsidRPr="00F771CA" w14:paraId="501D9C43" w14:textId="77777777" w:rsidTr="00886ACD">
        <w:trPr>
          <w:trHeight w:val="300"/>
        </w:trPr>
        <w:tc>
          <w:tcPr>
            <w:tcW w:w="5389" w:type="dxa"/>
            <w:gridSpan w:val="4"/>
            <w:shd w:val="clear" w:color="auto" w:fill="auto"/>
            <w:noWrap/>
            <w:vAlign w:val="center"/>
          </w:tcPr>
          <w:p w14:paraId="5FB6B290" w14:textId="77777777" w:rsidR="0038732B" w:rsidRPr="00D0659F" w:rsidRDefault="0038732B"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7EED2556" w14:textId="77777777" w:rsidR="0038732B" w:rsidRPr="00D0659F" w:rsidRDefault="0038732B"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6ABE4B14" w14:textId="77777777" w:rsidR="0038732B" w:rsidRPr="00D0659F" w:rsidRDefault="0038732B"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21531B67" w14:textId="77777777" w:rsidR="0038732B" w:rsidRPr="00D0659F" w:rsidRDefault="0038732B"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0C4F0FCB" w14:textId="77777777" w:rsidR="0038732B" w:rsidRPr="00D0659F" w:rsidRDefault="0038732B" w:rsidP="00E4373A">
            <w:pPr>
              <w:spacing w:after="0" w:line="240" w:lineRule="auto"/>
              <w:rPr>
                <w:rFonts w:ascii="Times New Roman" w:eastAsia="Times New Roman" w:hAnsi="Times New Roman" w:cs="Times New Roman"/>
                <w:b/>
                <w:i/>
                <w:color w:val="000000"/>
              </w:rPr>
            </w:pPr>
          </w:p>
        </w:tc>
      </w:tr>
      <w:tr w:rsidR="00E4373A" w:rsidRPr="00F771CA" w14:paraId="02FEAE96" w14:textId="77777777" w:rsidTr="00886ACD">
        <w:trPr>
          <w:trHeight w:val="300"/>
        </w:trPr>
        <w:tc>
          <w:tcPr>
            <w:tcW w:w="5389" w:type="dxa"/>
            <w:gridSpan w:val="4"/>
            <w:shd w:val="clear" w:color="auto" w:fill="auto"/>
            <w:noWrap/>
            <w:vAlign w:val="center"/>
          </w:tcPr>
          <w:p w14:paraId="59E7C422"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12" w:type="dxa"/>
            <w:shd w:val="clear" w:color="auto" w:fill="auto"/>
          </w:tcPr>
          <w:p w14:paraId="2B5C38D9"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527" w:type="dxa"/>
            <w:gridSpan w:val="2"/>
            <w:shd w:val="clear" w:color="auto" w:fill="auto"/>
          </w:tcPr>
          <w:p w14:paraId="0BFDB746"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361" w:type="dxa"/>
            <w:shd w:val="clear" w:color="auto" w:fill="auto"/>
          </w:tcPr>
          <w:p w14:paraId="1F6CB520" w14:textId="77777777" w:rsidR="00E4373A" w:rsidRPr="00D0659F" w:rsidRDefault="00E4373A" w:rsidP="00E4373A">
            <w:pPr>
              <w:spacing w:after="0" w:line="240" w:lineRule="auto"/>
              <w:rPr>
                <w:rFonts w:ascii="Times New Roman" w:eastAsia="Times New Roman" w:hAnsi="Times New Roman" w:cs="Times New Roman"/>
                <w:b/>
                <w:i/>
                <w:color w:val="000000"/>
              </w:rPr>
            </w:pPr>
          </w:p>
        </w:tc>
        <w:tc>
          <w:tcPr>
            <w:tcW w:w="2746" w:type="dxa"/>
            <w:shd w:val="clear" w:color="auto" w:fill="auto"/>
          </w:tcPr>
          <w:p w14:paraId="286D450C" w14:textId="77777777" w:rsidR="00E4373A" w:rsidRPr="00D0659F" w:rsidRDefault="00E4373A" w:rsidP="00E4373A">
            <w:pPr>
              <w:spacing w:after="0" w:line="240" w:lineRule="auto"/>
              <w:rPr>
                <w:rFonts w:ascii="Times New Roman" w:eastAsia="Times New Roman" w:hAnsi="Times New Roman" w:cs="Times New Roman"/>
                <w:b/>
                <w:i/>
                <w:color w:val="000000"/>
              </w:rPr>
            </w:pPr>
          </w:p>
        </w:tc>
      </w:tr>
      <w:tr w:rsidR="00E4373A" w:rsidRPr="00F771CA" w14:paraId="612DECB3" w14:textId="77777777" w:rsidTr="00886ACD">
        <w:trPr>
          <w:trHeight w:val="300"/>
        </w:trPr>
        <w:tc>
          <w:tcPr>
            <w:tcW w:w="5389" w:type="dxa"/>
            <w:gridSpan w:val="4"/>
            <w:shd w:val="clear" w:color="auto" w:fill="D9D9D9" w:themeFill="background1" w:themeFillShade="D9"/>
            <w:noWrap/>
            <w:vAlign w:val="center"/>
          </w:tcPr>
          <w:p w14:paraId="6A729434" w14:textId="77777777" w:rsidR="00E4373A" w:rsidRPr="00D0659F" w:rsidRDefault="00E4373A" w:rsidP="00E4373A">
            <w:pPr>
              <w:spacing w:after="0" w:line="240" w:lineRule="auto"/>
              <w:jc w:val="center"/>
              <w:rPr>
                <w:rFonts w:ascii="Times New Roman" w:eastAsia="Times New Roman" w:hAnsi="Times New Roman" w:cs="Times New Roman"/>
                <w:b/>
                <w:i/>
                <w:color w:val="000000"/>
              </w:rPr>
            </w:pPr>
            <w:r w:rsidRPr="00D0659F">
              <w:rPr>
                <w:rFonts w:ascii="Times New Roman" w:eastAsia="Times New Roman" w:hAnsi="Times New Roman" w:cs="Times New Roman"/>
                <w:b/>
                <w:i/>
                <w:color w:val="000000"/>
              </w:rPr>
              <w:lastRenderedPageBreak/>
              <w:t>Guest Organization</w:t>
            </w:r>
          </w:p>
        </w:tc>
        <w:tc>
          <w:tcPr>
            <w:tcW w:w="312" w:type="dxa"/>
            <w:shd w:val="clear" w:color="auto" w:fill="D9D9D9" w:themeFill="background1" w:themeFillShade="D9"/>
          </w:tcPr>
          <w:p w14:paraId="48AC78D7" w14:textId="77777777" w:rsidR="00E4373A" w:rsidRPr="00D0659F" w:rsidRDefault="00E4373A" w:rsidP="00E4373A">
            <w:pPr>
              <w:spacing w:after="0" w:line="240" w:lineRule="auto"/>
              <w:jc w:val="center"/>
              <w:rPr>
                <w:rFonts w:ascii="Times New Roman" w:eastAsia="Times New Roman" w:hAnsi="Times New Roman" w:cs="Times New Roman"/>
                <w:b/>
                <w:i/>
                <w:color w:val="000000"/>
              </w:rPr>
            </w:pPr>
          </w:p>
        </w:tc>
        <w:tc>
          <w:tcPr>
            <w:tcW w:w="2527" w:type="dxa"/>
            <w:gridSpan w:val="2"/>
            <w:shd w:val="clear" w:color="auto" w:fill="D9D9D9" w:themeFill="background1" w:themeFillShade="D9"/>
          </w:tcPr>
          <w:p w14:paraId="1BA4A3CE" w14:textId="77777777" w:rsidR="00E4373A" w:rsidRPr="00D0659F" w:rsidRDefault="00E4373A" w:rsidP="00E4373A">
            <w:pPr>
              <w:spacing w:after="0" w:line="240" w:lineRule="auto"/>
              <w:jc w:val="center"/>
              <w:rPr>
                <w:rFonts w:ascii="Times New Roman" w:eastAsia="Times New Roman" w:hAnsi="Times New Roman" w:cs="Times New Roman"/>
                <w:b/>
                <w:i/>
                <w:color w:val="000000"/>
              </w:rPr>
            </w:pPr>
            <w:r w:rsidRPr="00D0659F">
              <w:rPr>
                <w:rFonts w:ascii="Times New Roman" w:eastAsia="Times New Roman" w:hAnsi="Times New Roman" w:cs="Times New Roman"/>
                <w:b/>
                <w:i/>
                <w:color w:val="000000"/>
              </w:rPr>
              <w:t>Guest</w:t>
            </w:r>
          </w:p>
        </w:tc>
        <w:tc>
          <w:tcPr>
            <w:tcW w:w="361" w:type="dxa"/>
            <w:shd w:val="clear" w:color="auto" w:fill="D9D9D9" w:themeFill="background1" w:themeFillShade="D9"/>
          </w:tcPr>
          <w:p w14:paraId="162CC532" w14:textId="77777777" w:rsidR="00E4373A" w:rsidRPr="00D0659F" w:rsidRDefault="00E4373A" w:rsidP="00E4373A">
            <w:pPr>
              <w:spacing w:after="0" w:line="240" w:lineRule="auto"/>
              <w:jc w:val="center"/>
              <w:rPr>
                <w:rFonts w:ascii="Times New Roman" w:eastAsia="Times New Roman" w:hAnsi="Times New Roman" w:cs="Times New Roman"/>
                <w:b/>
                <w:i/>
                <w:color w:val="000000"/>
              </w:rPr>
            </w:pPr>
          </w:p>
        </w:tc>
        <w:tc>
          <w:tcPr>
            <w:tcW w:w="2746" w:type="dxa"/>
            <w:shd w:val="clear" w:color="auto" w:fill="D9D9D9" w:themeFill="background1" w:themeFillShade="D9"/>
          </w:tcPr>
          <w:p w14:paraId="4E95BAD9" w14:textId="77777777" w:rsidR="00E4373A" w:rsidRPr="00D0659F" w:rsidRDefault="00E4373A" w:rsidP="00E4373A">
            <w:pPr>
              <w:spacing w:after="0" w:line="240" w:lineRule="auto"/>
              <w:jc w:val="center"/>
              <w:rPr>
                <w:rFonts w:ascii="Times New Roman" w:eastAsia="Times New Roman" w:hAnsi="Times New Roman" w:cs="Times New Roman"/>
                <w:b/>
                <w:i/>
                <w:color w:val="000000"/>
              </w:rPr>
            </w:pPr>
            <w:r w:rsidRPr="00D0659F">
              <w:rPr>
                <w:rFonts w:ascii="Times New Roman" w:eastAsia="Times New Roman" w:hAnsi="Times New Roman" w:cs="Times New Roman"/>
                <w:b/>
                <w:i/>
                <w:color w:val="000000"/>
              </w:rPr>
              <w:t>Guest</w:t>
            </w:r>
          </w:p>
        </w:tc>
      </w:tr>
      <w:tr w:rsidR="00E4373A" w:rsidRPr="00F771CA" w14:paraId="1FE94EC5" w14:textId="77777777" w:rsidTr="00886ACD">
        <w:trPr>
          <w:trHeight w:val="300"/>
        </w:trPr>
        <w:tc>
          <w:tcPr>
            <w:tcW w:w="5389" w:type="dxa"/>
            <w:gridSpan w:val="4"/>
            <w:shd w:val="clear" w:color="auto" w:fill="auto"/>
            <w:noWrap/>
          </w:tcPr>
          <w:p w14:paraId="4C233409" w14:textId="77777777"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Barataria-Terrebonne Estuary Foundation</w:t>
            </w:r>
          </w:p>
        </w:tc>
        <w:tc>
          <w:tcPr>
            <w:tcW w:w="312" w:type="dxa"/>
          </w:tcPr>
          <w:p w14:paraId="7D900F63" w14:textId="20257BDA"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37C821B4" w14:textId="1D401CE5"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Gary LaFleur</w:t>
            </w:r>
          </w:p>
          <w:p w14:paraId="4C4F58CA" w14:textId="77777777" w:rsidR="00E4373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Earl Melancon</w:t>
            </w:r>
            <w:r>
              <w:rPr>
                <w:rFonts w:ascii="Times New Roman" w:eastAsia="Times New Roman" w:hAnsi="Times New Roman" w:cs="Times New Roman"/>
                <w:color w:val="000000"/>
              </w:rPr>
              <w:t xml:space="preserve"> </w:t>
            </w:r>
          </w:p>
          <w:p w14:paraId="1AAB4C2B" w14:textId="5DB60F66" w:rsidR="00E4373A" w:rsidRPr="00F771CA" w:rsidRDefault="00E4373A" w:rsidP="00E4373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Laynie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Barrilleaux</w:t>
            </w:r>
            <w:proofErr w:type="spellEnd"/>
          </w:p>
        </w:tc>
        <w:tc>
          <w:tcPr>
            <w:tcW w:w="361" w:type="dxa"/>
          </w:tcPr>
          <w:p w14:paraId="341DA936" w14:textId="77777777" w:rsidR="00E4373A" w:rsidRDefault="00E4373A" w:rsidP="00E4373A">
            <w:pPr>
              <w:spacing w:after="0" w:line="240" w:lineRule="auto"/>
              <w:rPr>
                <w:rFonts w:ascii="Times New Roman" w:eastAsia="Times New Roman" w:hAnsi="Times New Roman" w:cs="Times New Roman"/>
                <w:color w:val="000000"/>
              </w:rPr>
            </w:pPr>
          </w:p>
          <w:p w14:paraId="3895C332" w14:textId="09A2C612"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646E2A2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Nolan Falgout, III</w:t>
            </w:r>
          </w:p>
          <w:p w14:paraId="4CD1C42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Matt Sevier</w:t>
            </w:r>
          </w:p>
          <w:p w14:paraId="71533370" w14:textId="0C7CA493"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46EE7620" w14:textId="77777777" w:rsidTr="00886ACD">
        <w:trPr>
          <w:trHeight w:val="300"/>
        </w:trPr>
        <w:tc>
          <w:tcPr>
            <w:tcW w:w="5389" w:type="dxa"/>
            <w:gridSpan w:val="4"/>
            <w:shd w:val="clear" w:color="auto" w:fill="auto"/>
            <w:noWrap/>
          </w:tcPr>
          <w:p w14:paraId="334FBA13" w14:textId="6B6D8002" w:rsidR="00E4373A" w:rsidRPr="00F771CA" w:rsidRDefault="00E4373A" w:rsidP="00E4373A">
            <w:pPr>
              <w:spacing w:after="0" w:line="240" w:lineRule="auto"/>
              <w:rPr>
                <w:rFonts w:ascii="Times New Roman" w:eastAsia="Times New Roman" w:hAnsi="Times New Roman" w:cs="Times New Roman"/>
                <w:color w:val="000000"/>
              </w:rPr>
            </w:pPr>
            <w:r w:rsidRPr="00F771CA">
              <w:rPr>
                <w:rFonts w:ascii="Times New Roman" w:eastAsia="Times New Roman" w:hAnsi="Times New Roman" w:cs="Times New Roman"/>
                <w:color w:val="000000"/>
              </w:rPr>
              <w:t xml:space="preserve">Barataria-Terrebonne </w:t>
            </w:r>
            <w:r>
              <w:rPr>
                <w:rFonts w:ascii="Times New Roman" w:eastAsia="Times New Roman" w:hAnsi="Times New Roman" w:cs="Times New Roman"/>
                <w:color w:val="000000"/>
              </w:rPr>
              <w:t xml:space="preserve">National </w:t>
            </w:r>
            <w:r w:rsidRPr="00F771CA">
              <w:rPr>
                <w:rFonts w:ascii="Times New Roman" w:eastAsia="Times New Roman" w:hAnsi="Times New Roman" w:cs="Times New Roman"/>
                <w:color w:val="000000"/>
              </w:rPr>
              <w:t>Estuary</w:t>
            </w:r>
            <w:r>
              <w:rPr>
                <w:rFonts w:ascii="Times New Roman" w:eastAsia="Times New Roman" w:hAnsi="Times New Roman" w:cs="Times New Roman"/>
                <w:color w:val="000000"/>
              </w:rPr>
              <w:t xml:space="preserve"> Program</w:t>
            </w:r>
          </w:p>
        </w:tc>
        <w:tc>
          <w:tcPr>
            <w:tcW w:w="312" w:type="dxa"/>
          </w:tcPr>
          <w:p w14:paraId="14A243FF" w14:textId="3D6E86E3"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30173FFD" w14:textId="579291F6"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Kaitlyn Tabor</w:t>
            </w:r>
          </w:p>
        </w:tc>
        <w:tc>
          <w:tcPr>
            <w:tcW w:w="361" w:type="dxa"/>
          </w:tcPr>
          <w:p w14:paraId="06FEA927"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72ABE148"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55C1D345" w14:textId="77777777" w:rsidTr="00886ACD">
        <w:trPr>
          <w:trHeight w:val="300"/>
        </w:trPr>
        <w:tc>
          <w:tcPr>
            <w:tcW w:w="5389" w:type="dxa"/>
            <w:gridSpan w:val="4"/>
            <w:shd w:val="clear" w:color="auto" w:fill="auto"/>
            <w:noWrap/>
            <w:vAlign w:val="center"/>
          </w:tcPr>
          <w:p w14:paraId="547F9170"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Bayou Country Children’s Museum</w:t>
            </w:r>
          </w:p>
        </w:tc>
        <w:tc>
          <w:tcPr>
            <w:tcW w:w="312" w:type="dxa"/>
          </w:tcPr>
          <w:p w14:paraId="3CFB6688"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13993804"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Christopher </w:t>
            </w:r>
            <w:proofErr w:type="spellStart"/>
            <w:r>
              <w:rPr>
                <w:rFonts w:ascii="Times New Roman" w:eastAsia="Times New Roman" w:hAnsi="Times New Roman" w:cs="Times New Roman"/>
                <w:color w:val="000000"/>
              </w:rPr>
              <w:t>Gergeni</w:t>
            </w:r>
            <w:proofErr w:type="spellEnd"/>
          </w:p>
        </w:tc>
        <w:tc>
          <w:tcPr>
            <w:tcW w:w="361" w:type="dxa"/>
          </w:tcPr>
          <w:p w14:paraId="7806A54D"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2006F7D"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Christy Naquin</w:t>
            </w:r>
          </w:p>
        </w:tc>
      </w:tr>
      <w:tr w:rsidR="00E4373A" w:rsidRPr="00F771CA" w14:paraId="005ED831" w14:textId="77777777" w:rsidTr="00886ACD">
        <w:trPr>
          <w:trHeight w:val="300"/>
        </w:trPr>
        <w:tc>
          <w:tcPr>
            <w:tcW w:w="5389" w:type="dxa"/>
            <w:gridSpan w:val="4"/>
            <w:shd w:val="clear" w:color="auto" w:fill="auto"/>
            <w:noWrap/>
            <w:vAlign w:val="center"/>
          </w:tcPr>
          <w:p w14:paraId="07D2D523"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Bayou Grace</w:t>
            </w:r>
          </w:p>
        </w:tc>
        <w:tc>
          <w:tcPr>
            <w:tcW w:w="312" w:type="dxa"/>
          </w:tcPr>
          <w:p w14:paraId="3E4755BD"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51B10C13"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Mary </w:t>
            </w:r>
            <w:proofErr w:type="spellStart"/>
            <w:r>
              <w:rPr>
                <w:rFonts w:ascii="Times New Roman" w:eastAsia="Times New Roman" w:hAnsi="Times New Roman" w:cs="Times New Roman"/>
                <w:color w:val="000000"/>
              </w:rPr>
              <w:t>Gueniot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Biegler</w:t>
            </w:r>
            <w:proofErr w:type="spellEnd"/>
          </w:p>
        </w:tc>
        <w:tc>
          <w:tcPr>
            <w:tcW w:w="361" w:type="dxa"/>
          </w:tcPr>
          <w:p w14:paraId="10291BA2" w14:textId="4FE733FC"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1415CA74"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Jenny </w:t>
            </w:r>
            <w:proofErr w:type="spellStart"/>
            <w:r>
              <w:rPr>
                <w:rFonts w:ascii="Times New Roman" w:eastAsia="Times New Roman" w:hAnsi="Times New Roman" w:cs="Times New Roman"/>
                <w:color w:val="000000"/>
              </w:rPr>
              <w:t>Dupre</w:t>
            </w:r>
            <w:proofErr w:type="spellEnd"/>
          </w:p>
          <w:p w14:paraId="23048B40"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Anne Parr</w:t>
            </w:r>
          </w:p>
        </w:tc>
      </w:tr>
      <w:tr w:rsidR="00E4373A" w:rsidRPr="00F771CA" w14:paraId="027EE028" w14:textId="77777777" w:rsidTr="00886ACD">
        <w:trPr>
          <w:trHeight w:val="300"/>
        </w:trPr>
        <w:tc>
          <w:tcPr>
            <w:tcW w:w="5389" w:type="dxa"/>
            <w:gridSpan w:val="4"/>
            <w:shd w:val="clear" w:color="auto" w:fill="auto"/>
            <w:noWrap/>
            <w:vAlign w:val="center"/>
          </w:tcPr>
          <w:p w14:paraId="51987D48"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Bayou Land RC &amp; D</w:t>
            </w:r>
          </w:p>
        </w:tc>
        <w:tc>
          <w:tcPr>
            <w:tcW w:w="312" w:type="dxa"/>
          </w:tcPr>
          <w:p w14:paraId="620B16D0"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5E7701C0"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Colleen Butler</w:t>
            </w:r>
          </w:p>
        </w:tc>
        <w:tc>
          <w:tcPr>
            <w:tcW w:w="361" w:type="dxa"/>
          </w:tcPr>
          <w:p w14:paraId="168B1AF0"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71952A26"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Jennifer Roberts</w:t>
            </w:r>
          </w:p>
        </w:tc>
      </w:tr>
      <w:tr w:rsidR="00E4373A" w:rsidRPr="00F771CA" w14:paraId="0A5A4793" w14:textId="77777777" w:rsidTr="00886ACD">
        <w:trPr>
          <w:trHeight w:val="300"/>
        </w:trPr>
        <w:tc>
          <w:tcPr>
            <w:tcW w:w="5389" w:type="dxa"/>
            <w:gridSpan w:val="4"/>
            <w:shd w:val="clear" w:color="auto" w:fill="auto"/>
            <w:noWrap/>
            <w:vAlign w:val="center"/>
          </w:tcPr>
          <w:p w14:paraId="586A04D2"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Bayou Some Fun</w:t>
            </w:r>
          </w:p>
        </w:tc>
        <w:tc>
          <w:tcPr>
            <w:tcW w:w="312" w:type="dxa"/>
          </w:tcPr>
          <w:p w14:paraId="7647BF29" w14:textId="41F60E49"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397D74B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Dottie Hartman</w:t>
            </w:r>
          </w:p>
        </w:tc>
        <w:tc>
          <w:tcPr>
            <w:tcW w:w="361" w:type="dxa"/>
          </w:tcPr>
          <w:p w14:paraId="1CF27A40"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1D48BBD3"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57E09BC0" w14:textId="77777777" w:rsidTr="00886ACD">
        <w:trPr>
          <w:trHeight w:val="300"/>
        </w:trPr>
        <w:tc>
          <w:tcPr>
            <w:tcW w:w="5389" w:type="dxa"/>
            <w:gridSpan w:val="4"/>
            <w:shd w:val="clear" w:color="auto" w:fill="auto"/>
            <w:noWrap/>
            <w:vAlign w:val="center"/>
          </w:tcPr>
          <w:p w14:paraId="32C3F9A6" w14:textId="7734EFBC"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Bio Info Experts</w:t>
            </w:r>
          </w:p>
        </w:tc>
        <w:tc>
          <w:tcPr>
            <w:tcW w:w="312" w:type="dxa"/>
          </w:tcPr>
          <w:p w14:paraId="234D24E2"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618CB8D5" w14:textId="50CDAFE3"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Susanna Lamer</w:t>
            </w:r>
          </w:p>
        </w:tc>
        <w:tc>
          <w:tcPr>
            <w:tcW w:w="361" w:type="dxa"/>
          </w:tcPr>
          <w:p w14:paraId="6E9BAF33"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659D1FFA"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7EABC1BF" w14:textId="77777777" w:rsidTr="00886ACD">
        <w:trPr>
          <w:trHeight w:val="300"/>
        </w:trPr>
        <w:tc>
          <w:tcPr>
            <w:tcW w:w="5389" w:type="dxa"/>
            <w:gridSpan w:val="4"/>
            <w:shd w:val="clear" w:color="auto" w:fill="auto"/>
            <w:noWrap/>
            <w:vAlign w:val="center"/>
          </w:tcPr>
          <w:p w14:paraId="4478958A"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Bureau of Ocean Energy Management (BOEM)</w:t>
            </w:r>
          </w:p>
        </w:tc>
        <w:tc>
          <w:tcPr>
            <w:tcW w:w="312" w:type="dxa"/>
          </w:tcPr>
          <w:p w14:paraId="610D9F61"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62A83AAE"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Bruce Baird</w:t>
            </w:r>
          </w:p>
        </w:tc>
        <w:tc>
          <w:tcPr>
            <w:tcW w:w="361" w:type="dxa"/>
          </w:tcPr>
          <w:p w14:paraId="6AE01B5F" w14:textId="644C60F8"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286F683"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Victoria Phaneuf</w:t>
            </w:r>
          </w:p>
        </w:tc>
      </w:tr>
      <w:tr w:rsidR="00E4373A" w:rsidRPr="00F771CA" w14:paraId="57A00FD4" w14:textId="77777777" w:rsidTr="00886ACD">
        <w:trPr>
          <w:trHeight w:val="300"/>
        </w:trPr>
        <w:tc>
          <w:tcPr>
            <w:tcW w:w="5389" w:type="dxa"/>
            <w:gridSpan w:val="4"/>
            <w:shd w:val="clear" w:color="auto" w:fill="auto"/>
            <w:noWrap/>
            <w:vAlign w:val="center"/>
          </w:tcPr>
          <w:p w14:paraId="293D1180" w14:textId="1B660BC8"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City of Thibodaux</w:t>
            </w:r>
          </w:p>
        </w:tc>
        <w:tc>
          <w:tcPr>
            <w:tcW w:w="312" w:type="dxa"/>
          </w:tcPr>
          <w:p w14:paraId="26D5278E" w14:textId="113EC3BC"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5A5B3412" w14:textId="2419D183"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Archie </w:t>
            </w:r>
            <w:proofErr w:type="spellStart"/>
            <w:r>
              <w:rPr>
                <w:rFonts w:ascii="Times New Roman" w:eastAsia="Times New Roman" w:hAnsi="Times New Roman" w:cs="Times New Roman"/>
                <w:color w:val="000000"/>
              </w:rPr>
              <w:t>Chaisson</w:t>
            </w:r>
            <w:proofErr w:type="spellEnd"/>
          </w:p>
        </w:tc>
        <w:tc>
          <w:tcPr>
            <w:tcW w:w="361" w:type="dxa"/>
          </w:tcPr>
          <w:p w14:paraId="77E98D4C"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55DE98FD"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1B9191B5" w14:textId="77777777" w:rsidTr="00886ACD">
        <w:trPr>
          <w:trHeight w:val="300"/>
        </w:trPr>
        <w:tc>
          <w:tcPr>
            <w:tcW w:w="5389" w:type="dxa"/>
            <w:gridSpan w:val="4"/>
            <w:shd w:val="clear" w:color="auto" w:fill="auto"/>
            <w:noWrap/>
            <w:vAlign w:val="center"/>
          </w:tcPr>
          <w:p w14:paraId="0D7C18CA" w14:textId="357E538F"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Coastal and Marine Operators</w:t>
            </w:r>
          </w:p>
        </w:tc>
        <w:tc>
          <w:tcPr>
            <w:tcW w:w="312" w:type="dxa"/>
          </w:tcPr>
          <w:p w14:paraId="6CCFC6BC" w14:textId="3ACB430E" w:rsidR="00E4373A" w:rsidRPr="00F771C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7A0813D4" w14:textId="47CBE351"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Capt. Jake Stahl</w:t>
            </w:r>
          </w:p>
        </w:tc>
        <w:tc>
          <w:tcPr>
            <w:tcW w:w="361" w:type="dxa"/>
          </w:tcPr>
          <w:p w14:paraId="22ED9DD5"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10CCCAED"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690F21EA" w14:textId="77777777" w:rsidTr="00886ACD">
        <w:trPr>
          <w:trHeight w:val="300"/>
        </w:trPr>
        <w:tc>
          <w:tcPr>
            <w:tcW w:w="5389" w:type="dxa"/>
            <w:gridSpan w:val="4"/>
            <w:shd w:val="clear" w:color="auto" w:fill="auto"/>
            <w:noWrap/>
            <w:vAlign w:val="center"/>
          </w:tcPr>
          <w:p w14:paraId="1E34CB8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Conoco Phillips</w:t>
            </w:r>
          </w:p>
        </w:tc>
        <w:tc>
          <w:tcPr>
            <w:tcW w:w="312" w:type="dxa"/>
          </w:tcPr>
          <w:p w14:paraId="6A6FC4F0" w14:textId="2FE7CCA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5CE32A6A" w14:textId="4AE0ABC6"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Ashley </w:t>
            </w:r>
            <w:proofErr w:type="spellStart"/>
            <w:r>
              <w:rPr>
                <w:rFonts w:ascii="Times New Roman" w:eastAsia="Times New Roman" w:hAnsi="Times New Roman" w:cs="Times New Roman"/>
                <w:color w:val="000000"/>
              </w:rPr>
              <w:t>Golmon</w:t>
            </w:r>
            <w:proofErr w:type="spellEnd"/>
          </w:p>
        </w:tc>
        <w:tc>
          <w:tcPr>
            <w:tcW w:w="361" w:type="dxa"/>
          </w:tcPr>
          <w:p w14:paraId="11DF0EAF"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54311D0"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44F08279" w14:textId="77777777" w:rsidTr="00886ACD">
        <w:trPr>
          <w:trHeight w:val="300"/>
        </w:trPr>
        <w:tc>
          <w:tcPr>
            <w:tcW w:w="5389" w:type="dxa"/>
            <w:gridSpan w:val="4"/>
            <w:shd w:val="clear" w:color="auto" w:fill="auto"/>
            <w:noWrap/>
            <w:vAlign w:val="center"/>
          </w:tcPr>
          <w:p w14:paraId="0495078C"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CRIA</w:t>
            </w:r>
          </w:p>
        </w:tc>
        <w:tc>
          <w:tcPr>
            <w:tcW w:w="312" w:type="dxa"/>
          </w:tcPr>
          <w:p w14:paraId="644F2ACC"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4C29C30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Chris Adams</w:t>
            </w:r>
          </w:p>
        </w:tc>
        <w:tc>
          <w:tcPr>
            <w:tcW w:w="361" w:type="dxa"/>
          </w:tcPr>
          <w:p w14:paraId="792AD09B"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7A91C2F1"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2E7ECB25" w14:textId="77777777" w:rsidTr="00886ACD">
        <w:trPr>
          <w:trHeight w:val="300"/>
        </w:trPr>
        <w:tc>
          <w:tcPr>
            <w:tcW w:w="5389" w:type="dxa"/>
            <w:gridSpan w:val="4"/>
            <w:shd w:val="clear" w:color="auto" w:fill="auto"/>
            <w:noWrap/>
            <w:vAlign w:val="center"/>
          </w:tcPr>
          <w:p w14:paraId="59CA3D96"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Daily Comet / Houma Courier</w:t>
            </w:r>
          </w:p>
        </w:tc>
        <w:tc>
          <w:tcPr>
            <w:tcW w:w="312" w:type="dxa"/>
          </w:tcPr>
          <w:p w14:paraId="3EA99755" w14:textId="6AA2F5D6"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4894A532" w14:textId="77777777" w:rsidR="00E4373A" w:rsidRDefault="00E4373A" w:rsidP="00E4373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Bridgete</w:t>
            </w:r>
            <w:proofErr w:type="spellEnd"/>
            <w:r>
              <w:rPr>
                <w:rFonts w:ascii="Times New Roman" w:eastAsia="Times New Roman" w:hAnsi="Times New Roman" w:cs="Times New Roman"/>
                <w:color w:val="000000"/>
              </w:rPr>
              <w:t xml:space="preserve"> Mire</w:t>
            </w:r>
          </w:p>
          <w:p w14:paraId="4F4C3DAC" w14:textId="463E100A" w:rsidR="00E4373A" w:rsidRPr="00F771CA" w:rsidRDefault="00E4373A" w:rsidP="00E4373A">
            <w:pPr>
              <w:spacing w:after="0" w:line="240" w:lineRule="auto"/>
              <w:rPr>
                <w:rFonts w:ascii="Times New Roman" w:eastAsia="Times New Roman" w:hAnsi="Times New Roman" w:cs="Times New Roman"/>
                <w:color w:val="000000"/>
              </w:rPr>
            </w:pPr>
          </w:p>
        </w:tc>
        <w:tc>
          <w:tcPr>
            <w:tcW w:w="361" w:type="dxa"/>
          </w:tcPr>
          <w:p w14:paraId="3AE6CC9F"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FB2193B"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Abby Tabor</w:t>
            </w:r>
          </w:p>
        </w:tc>
      </w:tr>
      <w:tr w:rsidR="00E4373A" w:rsidRPr="00F771CA" w14:paraId="41F00F1F" w14:textId="77777777" w:rsidTr="00886ACD">
        <w:trPr>
          <w:trHeight w:val="316"/>
        </w:trPr>
        <w:tc>
          <w:tcPr>
            <w:tcW w:w="5389" w:type="dxa"/>
            <w:gridSpan w:val="4"/>
            <w:shd w:val="clear" w:color="auto" w:fill="auto"/>
            <w:noWrap/>
            <w:vAlign w:val="center"/>
          </w:tcPr>
          <w:p w14:paraId="514414B2"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Ducks Unlimited</w:t>
            </w:r>
          </w:p>
        </w:tc>
        <w:tc>
          <w:tcPr>
            <w:tcW w:w="312" w:type="dxa"/>
          </w:tcPr>
          <w:p w14:paraId="3BDACABA" w14:textId="25824B7D" w:rsidR="00E4373A" w:rsidRPr="00F771C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53A02825"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Leslie </w:t>
            </w:r>
            <w:proofErr w:type="spellStart"/>
            <w:r>
              <w:rPr>
                <w:rFonts w:ascii="Times New Roman" w:eastAsia="Times New Roman" w:hAnsi="Times New Roman" w:cs="Times New Roman"/>
                <w:color w:val="000000"/>
              </w:rPr>
              <w:t>Suazo</w:t>
            </w:r>
            <w:proofErr w:type="spellEnd"/>
          </w:p>
        </w:tc>
        <w:tc>
          <w:tcPr>
            <w:tcW w:w="361" w:type="dxa"/>
          </w:tcPr>
          <w:p w14:paraId="423106D5"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6DDFE8BA" w14:textId="5C39E226"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Joe Fifer</w:t>
            </w:r>
          </w:p>
        </w:tc>
      </w:tr>
      <w:tr w:rsidR="00E4373A" w:rsidRPr="00F771CA" w14:paraId="11975D95" w14:textId="77777777" w:rsidTr="00886ACD">
        <w:trPr>
          <w:trHeight w:val="316"/>
        </w:trPr>
        <w:tc>
          <w:tcPr>
            <w:tcW w:w="5389" w:type="dxa"/>
            <w:gridSpan w:val="4"/>
            <w:shd w:val="clear" w:color="auto" w:fill="auto"/>
            <w:noWrap/>
            <w:vAlign w:val="center"/>
          </w:tcPr>
          <w:p w14:paraId="3180F34D" w14:textId="77777777" w:rsidR="00E4373A" w:rsidRDefault="00E4373A" w:rsidP="00E4373A">
            <w:pPr>
              <w:spacing w:after="0" w:line="240" w:lineRule="auto"/>
              <w:rPr>
                <w:rFonts w:ascii="Times New Roman" w:eastAsia="Times New Roman" w:hAnsi="Times New Roman" w:cs="Times New Roman"/>
                <w:color w:val="000000"/>
              </w:rPr>
            </w:pPr>
            <w:r w:rsidRPr="00CE6701">
              <w:rPr>
                <w:rFonts w:ascii="Times New Roman" w:eastAsia="Times New Roman" w:hAnsi="Times New Roman" w:cs="Times New Roman"/>
                <w:color w:val="000000"/>
              </w:rPr>
              <w:t>Farm Bureau Insurance</w:t>
            </w:r>
          </w:p>
        </w:tc>
        <w:tc>
          <w:tcPr>
            <w:tcW w:w="312" w:type="dxa"/>
          </w:tcPr>
          <w:p w14:paraId="3B029F0C"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6E9C7389"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Robert Adams</w:t>
            </w:r>
          </w:p>
        </w:tc>
        <w:tc>
          <w:tcPr>
            <w:tcW w:w="361" w:type="dxa"/>
          </w:tcPr>
          <w:p w14:paraId="0309495B"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164FE1D5"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7FD58067" w14:textId="77777777" w:rsidTr="00886ACD">
        <w:trPr>
          <w:trHeight w:val="316"/>
        </w:trPr>
        <w:tc>
          <w:tcPr>
            <w:tcW w:w="5389" w:type="dxa"/>
            <w:gridSpan w:val="4"/>
            <w:shd w:val="clear" w:color="auto" w:fill="auto"/>
            <w:noWrap/>
            <w:vAlign w:val="center"/>
          </w:tcPr>
          <w:p w14:paraId="76EDE642"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Governor’s Office of Coastal Activities</w:t>
            </w:r>
          </w:p>
        </w:tc>
        <w:tc>
          <w:tcPr>
            <w:tcW w:w="312" w:type="dxa"/>
          </w:tcPr>
          <w:p w14:paraId="1FA7569C"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1B2500C"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Morgan Crutcher</w:t>
            </w:r>
          </w:p>
        </w:tc>
        <w:tc>
          <w:tcPr>
            <w:tcW w:w="361" w:type="dxa"/>
          </w:tcPr>
          <w:p w14:paraId="60B5D119"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A2385EC"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5DCED522" w14:textId="77777777" w:rsidTr="00886ACD">
        <w:trPr>
          <w:trHeight w:val="300"/>
        </w:trPr>
        <w:tc>
          <w:tcPr>
            <w:tcW w:w="5389" w:type="dxa"/>
            <w:gridSpan w:val="4"/>
            <w:shd w:val="clear" w:color="auto" w:fill="auto"/>
            <w:noWrap/>
            <w:vAlign w:val="center"/>
          </w:tcPr>
          <w:p w14:paraId="3CABEF2C"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Grand Isle Port Commission</w:t>
            </w:r>
          </w:p>
        </w:tc>
        <w:tc>
          <w:tcPr>
            <w:tcW w:w="312" w:type="dxa"/>
          </w:tcPr>
          <w:p w14:paraId="2B033949"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35B9783E"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Wayne Keller</w:t>
            </w:r>
          </w:p>
        </w:tc>
        <w:tc>
          <w:tcPr>
            <w:tcW w:w="361" w:type="dxa"/>
          </w:tcPr>
          <w:p w14:paraId="2746AA62"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5D032C7E"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38B6234E" w14:textId="77777777" w:rsidTr="00886ACD">
        <w:trPr>
          <w:trHeight w:val="300"/>
        </w:trPr>
        <w:tc>
          <w:tcPr>
            <w:tcW w:w="5389" w:type="dxa"/>
            <w:gridSpan w:val="4"/>
            <w:shd w:val="clear" w:color="auto" w:fill="auto"/>
            <w:noWrap/>
            <w:vAlign w:val="center"/>
          </w:tcPr>
          <w:p w14:paraId="62D360C0" w14:textId="35C6DB63"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Gulf Coast Ecosystem Restoration Council</w:t>
            </w:r>
          </w:p>
        </w:tc>
        <w:tc>
          <w:tcPr>
            <w:tcW w:w="312" w:type="dxa"/>
          </w:tcPr>
          <w:p w14:paraId="62339910"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083E98E"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John </w:t>
            </w:r>
            <w:proofErr w:type="spellStart"/>
            <w:r>
              <w:rPr>
                <w:rFonts w:ascii="Times New Roman" w:eastAsia="Times New Roman" w:hAnsi="Times New Roman" w:cs="Times New Roman"/>
                <w:color w:val="000000"/>
              </w:rPr>
              <w:t>Ettinger</w:t>
            </w:r>
            <w:proofErr w:type="spellEnd"/>
          </w:p>
        </w:tc>
        <w:tc>
          <w:tcPr>
            <w:tcW w:w="361" w:type="dxa"/>
          </w:tcPr>
          <w:p w14:paraId="0FA3D843"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1BAC3691" w14:textId="31EA9832" w:rsidR="00E4373A" w:rsidRPr="00F771CA" w:rsidRDefault="00E4373A" w:rsidP="00E4373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LaKeshia</w:t>
            </w:r>
            <w:proofErr w:type="spellEnd"/>
            <w:r>
              <w:rPr>
                <w:rFonts w:ascii="Times New Roman" w:eastAsia="Times New Roman" w:hAnsi="Times New Roman" w:cs="Times New Roman"/>
                <w:color w:val="000000"/>
              </w:rPr>
              <w:t xml:space="preserve"> Robertson</w:t>
            </w:r>
          </w:p>
        </w:tc>
      </w:tr>
      <w:tr w:rsidR="00E4373A" w:rsidRPr="00F771CA" w14:paraId="13C8D7DC" w14:textId="77777777" w:rsidTr="00886ACD">
        <w:trPr>
          <w:trHeight w:val="300"/>
        </w:trPr>
        <w:tc>
          <w:tcPr>
            <w:tcW w:w="5389" w:type="dxa"/>
            <w:gridSpan w:val="4"/>
            <w:shd w:val="clear" w:color="auto" w:fill="auto"/>
            <w:noWrap/>
            <w:vAlign w:val="center"/>
          </w:tcPr>
          <w:p w14:paraId="3E753DE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Isle de Jean Charles Band of Biloxi-Chitimacha-Choctaw</w:t>
            </w:r>
          </w:p>
        </w:tc>
        <w:tc>
          <w:tcPr>
            <w:tcW w:w="312" w:type="dxa"/>
          </w:tcPr>
          <w:p w14:paraId="32D3B2B6"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E7BBF03"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Chief Albert P. Naquin</w:t>
            </w:r>
          </w:p>
        </w:tc>
        <w:tc>
          <w:tcPr>
            <w:tcW w:w="361" w:type="dxa"/>
          </w:tcPr>
          <w:p w14:paraId="6C5BE08E"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1BC29B34"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044FB569" w14:textId="77777777" w:rsidTr="00886ACD">
        <w:trPr>
          <w:trHeight w:val="300"/>
        </w:trPr>
        <w:tc>
          <w:tcPr>
            <w:tcW w:w="5389" w:type="dxa"/>
            <w:gridSpan w:val="4"/>
            <w:shd w:val="clear" w:color="auto" w:fill="auto"/>
            <w:noWrap/>
            <w:vAlign w:val="center"/>
          </w:tcPr>
          <w:p w14:paraId="14FFBC4C" w14:textId="5937E2D0"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Lake Pontchartrain Basin Foundation</w:t>
            </w:r>
          </w:p>
        </w:tc>
        <w:tc>
          <w:tcPr>
            <w:tcW w:w="312" w:type="dxa"/>
          </w:tcPr>
          <w:p w14:paraId="31E778F7" w14:textId="08BE0469"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18186EE7" w14:textId="18A945B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Adam </w:t>
            </w:r>
            <w:proofErr w:type="spellStart"/>
            <w:r>
              <w:rPr>
                <w:rFonts w:ascii="Times New Roman" w:eastAsia="Times New Roman" w:hAnsi="Times New Roman" w:cs="Times New Roman"/>
                <w:color w:val="000000"/>
              </w:rPr>
              <w:t>Songy</w:t>
            </w:r>
            <w:proofErr w:type="spellEnd"/>
          </w:p>
        </w:tc>
        <w:tc>
          <w:tcPr>
            <w:tcW w:w="361" w:type="dxa"/>
          </w:tcPr>
          <w:p w14:paraId="7C635F38"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0B48D63E"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6716E83C" w14:textId="77777777" w:rsidTr="00886ACD">
        <w:trPr>
          <w:trHeight w:val="300"/>
        </w:trPr>
        <w:tc>
          <w:tcPr>
            <w:tcW w:w="5389" w:type="dxa"/>
            <w:gridSpan w:val="4"/>
            <w:shd w:val="clear" w:color="auto" w:fill="auto"/>
            <w:noWrap/>
            <w:vAlign w:val="center"/>
          </w:tcPr>
          <w:p w14:paraId="1B0DCEB8" w14:textId="77777777" w:rsidR="00E4373A" w:rsidRPr="00095602" w:rsidRDefault="00E4373A" w:rsidP="00E4373A">
            <w:pPr>
              <w:spacing w:after="0" w:line="240" w:lineRule="auto"/>
              <w:rPr>
                <w:rFonts w:ascii="Times New Roman" w:eastAsia="Times New Roman" w:hAnsi="Times New Roman" w:cs="Times New Roman"/>
                <w:color w:val="000000"/>
              </w:rPr>
            </w:pPr>
            <w:r w:rsidRPr="00095602">
              <w:rPr>
                <w:rFonts w:ascii="Times New Roman" w:eastAsia="Times New Roman" w:hAnsi="Times New Roman" w:cs="Times New Roman"/>
                <w:color w:val="000000"/>
              </w:rPr>
              <w:t>Lori LeBlanc LLC</w:t>
            </w:r>
          </w:p>
        </w:tc>
        <w:tc>
          <w:tcPr>
            <w:tcW w:w="312" w:type="dxa"/>
          </w:tcPr>
          <w:p w14:paraId="13C08AD4" w14:textId="77777777" w:rsidR="00E4373A" w:rsidRPr="00095602"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30E3B3EE" w14:textId="67BB49B4" w:rsidR="00E4373A" w:rsidRPr="00095602" w:rsidRDefault="00E4373A" w:rsidP="00E4373A">
            <w:pPr>
              <w:spacing w:after="0" w:line="240" w:lineRule="auto"/>
              <w:rPr>
                <w:rFonts w:ascii="Times New Roman" w:eastAsia="Times New Roman" w:hAnsi="Times New Roman" w:cs="Times New Roman"/>
                <w:color w:val="000000"/>
              </w:rPr>
            </w:pPr>
            <w:r w:rsidRPr="00095602">
              <w:rPr>
                <w:rFonts w:ascii="Times New Roman" w:eastAsia="Times New Roman" w:hAnsi="Times New Roman" w:cs="Times New Roman"/>
                <w:color w:val="000000"/>
              </w:rPr>
              <w:t>Tyler Gray</w:t>
            </w:r>
          </w:p>
        </w:tc>
        <w:tc>
          <w:tcPr>
            <w:tcW w:w="361" w:type="dxa"/>
          </w:tcPr>
          <w:p w14:paraId="2A7A8C0D" w14:textId="77777777" w:rsidR="00E4373A" w:rsidRPr="00095602" w:rsidRDefault="00E4373A" w:rsidP="00E4373A">
            <w:pPr>
              <w:spacing w:after="0" w:line="240" w:lineRule="auto"/>
              <w:rPr>
                <w:rFonts w:ascii="Times New Roman" w:eastAsia="Times New Roman" w:hAnsi="Times New Roman" w:cs="Times New Roman"/>
                <w:color w:val="000000"/>
              </w:rPr>
            </w:pPr>
          </w:p>
        </w:tc>
        <w:tc>
          <w:tcPr>
            <w:tcW w:w="2746" w:type="dxa"/>
          </w:tcPr>
          <w:p w14:paraId="3A5B995A" w14:textId="347F2990"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Katie </w:t>
            </w:r>
            <w:proofErr w:type="spellStart"/>
            <w:r>
              <w:rPr>
                <w:rFonts w:ascii="Times New Roman" w:eastAsia="Times New Roman" w:hAnsi="Times New Roman" w:cs="Times New Roman"/>
                <w:color w:val="000000"/>
              </w:rPr>
              <w:t>DeRoche</w:t>
            </w:r>
            <w:proofErr w:type="spellEnd"/>
          </w:p>
        </w:tc>
      </w:tr>
      <w:tr w:rsidR="00E4373A" w:rsidRPr="00F771CA" w14:paraId="4257A21B" w14:textId="77777777" w:rsidTr="00886ACD">
        <w:trPr>
          <w:trHeight w:val="300"/>
        </w:trPr>
        <w:tc>
          <w:tcPr>
            <w:tcW w:w="5389" w:type="dxa"/>
            <w:gridSpan w:val="4"/>
            <w:shd w:val="clear" w:color="auto" w:fill="auto"/>
            <w:noWrap/>
            <w:vAlign w:val="center"/>
          </w:tcPr>
          <w:p w14:paraId="74D83E2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Louisiana Appleseed</w:t>
            </w:r>
          </w:p>
        </w:tc>
        <w:tc>
          <w:tcPr>
            <w:tcW w:w="312" w:type="dxa"/>
          </w:tcPr>
          <w:p w14:paraId="26D46D41" w14:textId="78AA37B9"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3E70146E" w14:textId="652E0286"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Adrienne Wheeler</w:t>
            </w:r>
          </w:p>
        </w:tc>
        <w:tc>
          <w:tcPr>
            <w:tcW w:w="361" w:type="dxa"/>
          </w:tcPr>
          <w:p w14:paraId="6CCC942E" w14:textId="1C199EA1" w:rsidR="00E4373A" w:rsidRPr="00F771C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7F5D88D7" w14:textId="105AAA30" w:rsidR="00E4373A" w:rsidRPr="00F771CA" w:rsidRDefault="00E4373A" w:rsidP="00E4373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Gerren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Sias</w:t>
            </w:r>
            <w:proofErr w:type="spellEnd"/>
          </w:p>
        </w:tc>
      </w:tr>
      <w:tr w:rsidR="00E4373A" w:rsidRPr="00F771CA" w14:paraId="2140683E" w14:textId="77777777" w:rsidTr="00886ACD">
        <w:trPr>
          <w:trHeight w:val="300"/>
        </w:trPr>
        <w:tc>
          <w:tcPr>
            <w:tcW w:w="5389" w:type="dxa"/>
            <w:gridSpan w:val="4"/>
            <w:shd w:val="clear" w:color="auto" w:fill="auto"/>
            <w:noWrap/>
            <w:vAlign w:val="center"/>
          </w:tcPr>
          <w:p w14:paraId="36F2C558" w14:textId="77777777" w:rsidR="00E4373A" w:rsidRDefault="00E4373A" w:rsidP="00E4373A">
            <w:pPr>
              <w:spacing w:after="0" w:line="240" w:lineRule="auto"/>
              <w:rPr>
                <w:rFonts w:ascii="Times New Roman" w:eastAsia="Times New Roman" w:hAnsi="Times New Roman" w:cs="Times New Roman"/>
                <w:color w:val="000000"/>
              </w:rPr>
            </w:pPr>
            <w:r w:rsidRPr="00CE6701">
              <w:rPr>
                <w:rFonts w:ascii="Times New Roman" w:eastAsia="Times New Roman" w:hAnsi="Times New Roman" w:cs="Times New Roman"/>
                <w:color w:val="000000"/>
              </w:rPr>
              <w:t>LSU</w:t>
            </w:r>
          </w:p>
        </w:tc>
        <w:tc>
          <w:tcPr>
            <w:tcW w:w="312" w:type="dxa"/>
          </w:tcPr>
          <w:p w14:paraId="1A898B26" w14:textId="5D61F0B1"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29AC03E7" w14:textId="41B6D8DF"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Benjamin </w:t>
            </w:r>
            <w:proofErr w:type="spellStart"/>
            <w:r>
              <w:rPr>
                <w:rFonts w:ascii="Times New Roman" w:eastAsia="Times New Roman" w:hAnsi="Times New Roman" w:cs="Times New Roman"/>
                <w:color w:val="000000"/>
              </w:rPr>
              <w:t>Springgate</w:t>
            </w:r>
            <w:proofErr w:type="spellEnd"/>
          </w:p>
          <w:p w14:paraId="7B6605AA"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Loren Hull</w:t>
            </w:r>
          </w:p>
          <w:p w14:paraId="471E7941" w14:textId="5FF4102D"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Nancy </w:t>
            </w:r>
            <w:proofErr w:type="spellStart"/>
            <w:r>
              <w:rPr>
                <w:rFonts w:ascii="Times New Roman" w:eastAsia="Times New Roman" w:hAnsi="Times New Roman" w:cs="Times New Roman"/>
                <w:color w:val="000000"/>
              </w:rPr>
              <w:t>Rabalais</w:t>
            </w:r>
            <w:proofErr w:type="spellEnd"/>
          </w:p>
        </w:tc>
        <w:tc>
          <w:tcPr>
            <w:tcW w:w="361" w:type="dxa"/>
          </w:tcPr>
          <w:p w14:paraId="7569EB0E" w14:textId="77777777" w:rsidR="00B6221C" w:rsidRDefault="00B6221C" w:rsidP="00E4373A">
            <w:pPr>
              <w:spacing w:after="0" w:line="240" w:lineRule="auto"/>
              <w:rPr>
                <w:rFonts w:ascii="Times New Roman" w:eastAsia="Times New Roman" w:hAnsi="Times New Roman" w:cs="Times New Roman"/>
                <w:color w:val="000000"/>
              </w:rPr>
            </w:pPr>
          </w:p>
          <w:p w14:paraId="68052692" w14:textId="44BF2E8F" w:rsidR="00E4373A" w:rsidRPr="00F771C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28A5AB59"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Jennifer Sato</w:t>
            </w:r>
          </w:p>
          <w:p w14:paraId="7B72C177"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 Eugene Turner</w:t>
            </w:r>
          </w:p>
          <w:p w14:paraId="76AB35EB" w14:textId="4F61D61F"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Ashley </w:t>
            </w:r>
            <w:proofErr w:type="spellStart"/>
            <w:r>
              <w:rPr>
                <w:rFonts w:ascii="Times New Roman" w:eastAsia="Times New Roman" w:hAnsi="Times New Roman" w:cs="Times New Roman"/>
                <w:color w:val="000000"/>
              </w:rPr>
              <w:t>Everette</w:t>
            </w:r>
            <w:proofErr w:type="spellEnd"/>
          </w:p>
        </w:tc>
      </w:tr>
      <w:tr w:rsidR="00E4373A" w:rsidRPr="00F771CA" w14:paraId="7C7649B9" w14:textId="77777777" w:rsidTr="00886ACD">
        <w:trPr>
          <w:trHeight w:val="300"/>
        </w:trPr>
        <w:tc>
          <w:tcPr>
            <w:tcW w:w="5389" w:type="dxa"/>
            <w:gridSpan w:val="4"/>
            <w:shd w:val="clear" w:color="auto" w:fill="auto"/>
            <w:noWrap/>
            <w:vAlign w:val="center"/>
          </w:tcPr>
          <w:p w14:paraId="3EEBCD58"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Moffatt &amp; Nichol</w:t>
            </w:r>
          </w:p>
        </w:tc>
        <w:tc>
          <w:tcPr>
            <w:tcW w:w="312" w:type="dxa"/>
          </w:tcPr>
          <w:p w14:paraId="773172FF"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3F158C29"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Jonathan </w:t>
            </w:r>
            <w:proofErr w:type="spellStart"/>
            <w:r>
              <w:rPr>
                <w:rFonts w:ascii="Times New Roman" w:eastAsia="Times New Roman" w:hAnsi="Times New Roman" w:cs="Times New Roman"/>
                <w:color w:val="000000"/>
              </w:rPr>
              <w:t>Hird</w:t>
            </w:r>
            <w:proofErr w:type="spellEnd"/>
          </w:p>
        </w:tc>
        <w:tc>
          <w:tcPr>
            <w:tcW w:w="361" w:type="dxa"/>
          </w:tcPr>
          <w:p w14:paraId="38AECD8C"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251046BB"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27B75CB8" w14:textId="77777777" w:rsidTr="00886ACD">
        <w:trPr>
          <w:trHeight w:val="548"/>
        </w:trPr>
        <w:tc>
          <w:tcPr>
            <w:tcW w:w="5389" w:type="dxa"/>
            <w:gridSpan w:val="4"/>
            <w:shd w:val="clear" w:color="auto" w:fill="auto"/>
            <w:noWrap/>
            <w:vAlign w:val="center"/>
          </w:tcPr>
          <w:p w14:paraId="60F73D95"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Nicholls State University</w:t>
            </w:r>
          </w:p>
        </w:tc>
        <w:tc>
          <w:tcPr>
            <w:tcW w:w="312" w:type="dxa"/>
          </w:tcPr>
          <w:p w14:paraId="0802753E" w14:textId="4E0DA819"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61588584"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Alex </w:t>
            </w:r>
            <w:proofErr w:type="spellStart"/>
            <w:r>
              <w:rPr>
                <w:rFonts w:ascii="Times New Roman" w:eastAsia="Times New Roman" w:hAnsi="Times New Roman" w:cs="Times New Roman"/>
                <w:color w:val="000000"/>
              </w:rPr>
              <w:t>Arceneaux</w:t>
            </w:r>
            <w:proofErr w:type="spellEnd"/>
          </w:p>
          <w:p w14:paraId="5501405C" w14:textId="46F0436C"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2C0EF83E" w14:textId="1C641BB0"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55562ECD" w14:textId="77777777" w:rsidR="00E4373A" w:rsidRDefault="00E4373A" w:rsidP="00E4373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Allyse</w:t>
            </w:r>
            <w:proofErr w:type="spellEnd"/>
            <w:r>
              <w:rPr>
                <w:rFonts w:ascii="Times New Roman" w:eastAsia="Times New Roman" w:hAnsi="Times New Roman" w:cs="Times New Roman"/>
                <w:color w:val="000000"/>
              </w:rPr>
              <w:t xml:space="preserve"> Ferrara</w:t>
            </w:r>
          </w:p>
          <w:p w14:paraId="63B4BCAE" w14:textId="43588383"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Keri Turner</w:t>
            </w:r>
          </w:p>
        </w:tc>
      </w:tr>
      <w:tr w:rsidR="00E4373A" w:rsidRPr="00F771CA" w14:paraId="45687430" w14:textId="77777777" w:rsidTr="00886ACD">
        <w:trPr>
          <w:trHeight w:val="300"/>
        </w:trPr>
        <w:tc>
          <w:tcPr>
            <w:tcW w:w="5389" w:type="dxa"/>
            <w:gridSpan w:val="4"/>
            <w:shd w:val="clear" w:color="auto" w:fill="auto"/>
            <w:noWrap/>
            <w:vAlign w:val="center"/>
          </w:tcPr>
          <w:p w14:paraId="406CBBD6"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Office of Congressman Garret Graves</w:t>
            </w:r>
          </w:p>
        </w:tc>
        <w:tc>
          <w:tcPr>
            <w:tcW w:w="312" w:type="dxa"/>
          </w:tcPr>
          <w:p w14:paraId="266ED50A" w14:textId="56552C3D"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3F2FA09C" w14:textId="5445DDF9"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Cong. Garrett Graves</w:t>
            </w:r>
          </w:p>
          <w:p w14:paraId="04EFA160" w14:textId="5583DFDA"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David Cavell</w:t>
            </w:r>
          </w:p>
        </w:tc>
        <w:tc>
          <w:tcPr>
            <w:tcW w:w="361" w:type="dxa"/>
          </w:tcPr>
          <w:p w14:paraId="780E90F3" w14:textId="7F5BDF18"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61DBB981" w14:textId="1FCA5786"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Alexandra Erwin</w:t>
            </w:r>
          </w:p>
        </w:tc>
      </w:tr>
      <w:tr w:rsidR="00E4373A" w:rsidRPr="00F771CA" w14:paraId="466026CE" w14:textId="77777777" w:rsidTr="00886ACD">
        <w:trPr>
          <w:trHeight w:val="300"/>
        </w:trPr>
        <w:tc>
          <w:tcPr>
            <w:tcW w:w="5389" w:type="dxa"/>
            <w:gridSpan w:val="4"/>
            <w:shd w:val="clear" w:color="auto" w:fill="auto"/>
            <w:noWrap/>
            <w:vAlign w:val="center"/>
          </w:tcPr>
          <w:p w14:paraId="533E259C"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Pan Am Communication</w:t>
            </w:r>
          </w:p>
        </w:tc>
        <w:tc>
          <w:tcPr>
            <w:tcW w:w="312" w:type="dxa"/>
          </w:tcPr>
          <w:p w14:paraId="1235B927" w14:textId="34745BC6"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320CBABA"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Lenny Delbert</w:t>
            </w:r>
          </w:p>
        </w:tc>
        <w:tc>
          <w:tcPr>
            <w:tcW w:w="361" w:type="dxa"/>
          </w:tcPr>
          <w:p w14:paraId="2D6435D5"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7871F20F"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Lenny Delbert Jr.</w:t>
            </w:r>
          </w:p>
        </w:tc>
      </w:tr>
      <w:tr w:rsidR="00E4373A" w:rsidRPr="00F771CA" w14:paraId="68294668" w14:textId="77777777" w:rsidTr="00886ACD">
        <w:trPr>
          <w:trHeight w:val="300"/>
        </w:trPr>
        <w:tc>
          <w:tcPr>
            <w:tcW w:w="5389" w:type="dxa"/>
            <w:gridSpan w:val="4"/>
            <w:shd w:val="clear" w:color="auto" w:fill="auto"/>
            <w:noWrap/>
            <w:vAlign w:val="center"/>
          </w:tcPr>
          <w:p w14:paraId="71BD8254"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Pointe Au Chien</w:t>
            </w:r>
          </w:p>
        </w:tc>
        <w:tc>
          <w:tcPr>
            <w:tcW w:w="312" w:type="dxa"/>
          </w:tcPr>
          <w:p w14:paraId="0E3DB406"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030060B"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Donald </w:t>
            </w:r>
            <w:proofErr w:type="spellStart"/>
            <w:r>
              <w:rPr>
                <w:rFonts w:ascii="Times New Roman" w:eastAsia="Times New Roman" w:hAnsi="Times New Roman" w:cs="Times New Roman"/>
                <w:color w:val="000000"/>
              </w:rPr>
              <w:t>Daedar</w:t>
            </w:r>
            <w:proofErr w:type="spellEnd"/>
          </w:p>
        </w:tc>
        <w:tc>
          <w:tcPr>
            <w:tcW w:w="361" w:type="dxa"/>
          </w:tcPr>
          <w:p w14:paraId="7D64D937"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20EE11B0"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41BE7EF4" w14:textId="77777777" w:rsidTr="00886ACD">
        <w:trPr>
          <w:trHeight w:val="300"/>
        </w:trPr>
        <w:tc>
          <w:tcPr>
            <w:tcW w:w="5389" w:type="dxa"/>
            <w:gridSpan w:val="4"/>
            <w:shd w:val="clear" w:color="auto" w:fill="auto"/>
            <w:noWrap/>
            <w:vAlign w:val="center"/>
          </w:tcPr>
          <w:p w14:paraId="127EE9D6"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Port of Morgan City</w:t>
            </w:r>
          </w:p>
        </w:tc>
        <w:tc>
          <w:tcPr>
            <w:tcW w:w="312" w:type="dxa"/>
          </w:tcPr>
          <w:p w14:paraId="29DD795B" w14:textId="72D9AAA4"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30855DE5"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Cindy Cutrera</w:t>
            </w:r>
          </w:p>
        </w:tc>
        <w:tc>
          <w:tcPr>
            <w:tcW w:w="361" w:type="dxa"/>
          </w:tcPr>
          <w:p w14:paraId="076FD8C3"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68DB57A7"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3C0E1EEB" w14:textId="77777777" w:rsidTr="00886ACD">
        <w:trPr>
          <w:trHeight w:val="300"/>
        </w:trPr>
        <w:tc>
          <w:tcPr>
            <w:tcW w:w="5389" w:type="dxa"/>
            <w:gridSpan w:val="4"/>
            <w:shd w:val="clear" w:color="auto" w:fill="auto"/>
            <w:noWrap/>
            <w:vAlign w:val="center"/>
          </w:tcPr>
          <w:p w14:paraId="441935F3" w14:textId="77777777" w:rsidR="00E4373A" w:rsidRPr="006421A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 Schools</w:t>
            </w:r>
          </w:p>
        </w:tc>
        <w:tc>
          <w:tcPr>
            <w:tcW w:w="312" w:type="dxa"/>
          </w:tcPr>
          <w:p w14:paraId="163786EB" w14:textId="77777777" w:rsidR="00E4373A" w:rsidRPr="006421A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6B3F9E77" w14:textId="77777777" w:rsidR="00E4373A" w:rsidRPr="006421A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Tina </w:t>
            </w:r>
            <w:proofErr w:type="spellStart"/>
            <w:r>
              <w:rPr>
                <w:rFonts w:ascii="Times New Roman" w:eastAsia="Times New Roman" w:hAnsi="Times New Roman" w:cs="Times New Roman"/>
                <w:color w:val="000000"/>
              </w:rPr>
              <w:t>Galler</w:t>
            </w:r>
            <w:proofErr w:type="spellEnd"/>
          </w:p>
        </w:tc>
        <w:tc>
          <w:tcPr>
            <w:tcW w:w="361" w:type="dxa"/>
          </w:tcPr>
          <w:p w14:paraId="02AF24CF" w14:textId="77777777" w:rsidR="00E4373A" w:rsidRPr="006421AA" w:rsidRDefault="00E4373A" w:rsidP="00E4373A">
            <w:pPr>
              <w:spacing w:after="0" w:line="240" w:lineRule="auto"/>
              <w:rPr>
                <w:rFonts w:ascii="Times New Roman" w:eastAsia="Times New Roman" w:hAnsi="Times New Roman" w:cs="Times New Roman"/>
                <w:color w:val="000000"/>
              </w:rPr>
            </w:pPr>
          </w:p>
        </w:tc>
        <w:tc>
          <w:tcPr>
            <w:tcW w:w="2746" w:type="dxa"/>
          </w:tcPr>
          <w:p w14:paraId="1423CA21" w14:textId="77777777" w:rsidR="00E4373A" w:rsidRPr="006421AA" w:rsidRDefault="00E4373A" w:rsidP="00E4373A">
            <w:pPr>
              <w:spacing w:after="0" w:line="240" w:lineRule="auto"/>
              <w:rPr>
                <w:rFonts w:ascii="Times New Roman" w:eastAsia="Times New Roman" w:hAnsi="Times New Roman" w:cs="Times New Roman"/>
                <w:color w:val="000000"/>
              </w:rPr>
            </w:pPr>
          </w:p>
        </w:tc>
      </w:tr>
      <w:tr w:rsidR="00E4373A" w:rsidRPr="00F771CA" w14:paraId="73197F5B" w14:textId="77777777" w:rsidTr="00886ACD">
        <w:trPr>
          <w:trHeight w:val="300"/>
        </w:trPr>
        <w:tc>
          <w:tcPr>
            <w:tcW w:w="5389" w:type="dxa"/>
            <w:gridSpan w:val="4"/>
            <w:shd w:val="clear" w:color="auto" w:fill="auto"/>
            <w:noWrap/>
            <w:vAlign w:val="center"/>
          </w:tcPr>
          <w:p w14:paraId="04C5006E" w14:textId="77777777" w:rsidR="00E4373A" w:rsidRPr="006421A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w:t>
            </w:r>
          </w:p>
        </w:tc>
        <w:tc>
          <w:tcPr>
            <w:tcW w:w="312" w:type="dxa"/>
          </w:tcPr>
          <w:p w14:paraId="14AE3463" w14:textId="77777777" w:rsidR="00E4373A" w:rsidRPr="006421A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A1C64D2" w14:textId="77777777" w:rsidR="00E4373A" w:rsidRPr="006421A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Frank </w:t>
            </w:r>
            <w:proofErr w:type="spellStart"/>
            <w:r>
              <w:rPr>
                <w:rFonts w:ascii="Times New Roman" w:eastAsia="Times New Roman" w:hAnsi="Times New Roman" w:cs="Times New Roman"/>
                <w:color w:val="000000"/>
              </w:rPr>
              <w:t>Cuccio</w:t>
            </w:r>
            <w:proofErr w:type="spellEnd"/>
          </w:p>
        </w:tc>
        <w:tc>
          <w:tcPr>
            <w:tcW w:w="361" w:type="dxa"/>
          </w:tcPr>
          <w:p w14:paraId="2E54C899" w14:textId="77777777" w:rsidR="00E4373A" w:rsidRPr="006421AA" w:rsidRDefault="00E4373A" w:rsidP="00E4373A">
            <w:pPr>
              <w:spacing w:after="0" w:line="240" w:lineRule="auto"/>
              <w:rPr>
                <w:rFonts w:ascii="Times New Roman" w:eastAsia="Times New Roman" w:hAnsi="Times New Roman" w:cs="Times New Roman"/>
                <w:color w:val="000000"/>
              </w:rPr>
            </w:pPr>
          </w:p>
        </w:tc>
        <w:tc>
          <w:tcPr>
            <w:tcW w:w="2746" w:type="dxa"/>
          </w:tcPr>
          <w:p w14:paraId="05A05640" w14:textId="77777777" w:rsidR="00E4373A" w:rsidRPr="006421AA" w:rsidRDefault="00E4373A" w:rsidP="00E4373A">
            <w:pPr>
              <w:spacing w:after="0" w:line="240" w:lineRule="auto"/>
              <w:rPr>
                <w:rFonts w:ascii="Times New Roman" w:eastAsia="Times New Roman" w:hAnsi="Times New Roman" w:cs="Times New Roman"/>
                <w:color w:val="000000"/>
              </w:rPr>
            </w:pPr>
          </w:p>
        </w:tc>
      </w:tr>
      <w:tr w:rsidR="00E4373A" w:rsidRPr="00F771CA" w14:paraId="5689869F" w14:textId="77777777" w:rsidTr="00886ACD">
        <w:trPr>
          <w:trHeight w:val="300"/>
        </w:trPr>
        <w:tc>
          <w:tcPr>
            <w:tcW w:w="5389" w:type="dxa"/>
            <w:gridSpan w:val="4"/>
            <w:shd w:val="clear" w:color="auto" w:fill="auto"/>
            <w:noWrap/>
            <w:vAlign w:val="center"/>
          </w:tcPr>
          <w:p w14:paraId="3437C969"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Restore or Retreat</w:t>
            </w:r>
          </w:p>
        </w:tc>
        <w:tc>
          <w:tcPr>
            <w:tcW w:w="312" w:type="dxa"/>
          </w:tcPr>
          <w:p w14:paraId="5B3684A7" w14:textId="6019E162"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558BEDC2"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Simone </w:t>
            </w:r>
            <w:proofErr w:type="spellStart"/>
            <w:r>
              <w:rPr>
                <w:rFonts w:ascii="Times New Roman" w:eastAsia="Times New Roman" w:hAnsi="Times New Roman" w:cs="Times New Roman"/>
                <w:color w:val="000000"/>
              </w:rPr>
              <w:t>Maloz</w:t>
            </w:r>
            <w:proofErr w:type="spellEnd"/>
          </w:p>
        </w:tc>
        <w:tc>
          <w:tcPr>
            <w:tcW w:w="361" w:type="dxa"/>
          </w:tcPr>
          <w:p w14:paraId="742D0550"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7E31C618"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Victoria </w:t>
            </w:r>
            <w:proofErr w:type="spellStart"/>
            <w:r>
              <w:rPr>
                <w:rFonts w:ascii="Times New Roman" w:eastAsia="Times New Roman" w:hAnsi="Times New Roman" w:cs="Times New Roman"/>
                <w:color w:val="000000"/>
              </w:rPr>
              <w:t>Segrera</w:t>
            </w:r>
            <w:proofErr w:type="spellEnd"/>
          </w:p>
        </w:tc>
      </w:tr>
      <w:tr w:rsidR="00E4373A" w:rsidRPr="00F771CA" w14:paraId="6828D80F" w14:textId="77777777" w:rsidTr="00886ACD">
        <w:trPr>
          <w:trHeight w:val="300"/>
        </w:trPr>
        <w:tc>
          <w:tcPr>
            <w:tcW w:w="5389" w:type="dxa"/>
            <w:gridSpan w:val="4"/>
            <w:shd w:val="clear" w:color="auto" w:fill="auto"/>
            <w:noWrap/>
            <w:vAlign w:val="center"/>
          </w:tcPr>
          <w:p w14:paraId="74FE5DFF"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Royal Engineering</w:t>
            </w:r>
          </w:p>
        </w:tc>
        <w:tc>
          <w:tcPr>
            <w:tcW w:w="312" w:type="dxa"/>
          </w:tcPr>
          <w:p w14:paraId="5D68F07A"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1DDE677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Shelley Sparks</w:t>
            </w:r>
          </w:p>
        </w:tc>
        <w:tc>
          <w:tcPr>
            <w:tcW w:w="361" w:type="dxa"/>
          </w:tcPr>
          <w:p w14:paraId="78331BD6"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5BBFCD03" w14:textId="77777777"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Kirk </w:t>
            </w:r>
            <w:proofErr w:type="spellStart"/>
            <w:r>
              <w:rPr>
                <w:rFonts w:ascii="Times New Roman" w:eastAsia="Times New Roman" w:hAnsi="Times New Roman" w:cs="Times New Roman"/>
                <w:color w:val="000000"/>
              </w:rPr>
              <w:t>Rhinehart</w:t>
            </w:r>
            <w:proofErr w:type="spellEnd"/>
          </w:p>
        </w:tc>
      </w:tr>
      <w:tr w:rsidR="00E4373A" w:rsidRPr="00F771CA" w14:paraId="0D545E4E" w14:textId="77777777" w:rsidTr="00886ACD">
        <w:trPr>
          <w:trHeight w:val="300"/>
        </w:trPr>
        <w:tc>
          <w:tcPr>
            <w:tcW w:w="5389" w:type="dxa"/>
            <w:gridSpan w:val="4"/>
            <w:shd w:val="clear" w:color="auto" w:fill="auto"/>
            <w:noWrap/>
            <w:vAlign w:val="center"/>
          </w:tcPr>
          <w:p w14:paraId="01F5ADD7"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Ryan Productions</w:t>
            </w:r>
          </w:p>
        </w:tc>
        <w:tc>
          <w:tcPr>
            <w:tcW w:w="312" w:type="dxa"/>
          </w:tcPr>
          <w:p w14:paraId="491AC448"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22E8DA53"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Andre’ Lyons</w:t>
            </w:r>
          </w:p>
        </w:tc>
        <w:tc>
          <w:tcPr>
            <w:tcW w:w="361" w:type="dxa"/>
          </w:tcPr>
          <w:p w14:paraId="5A0C564D"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2657B200"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058FF4C1" w14:textId="77777777" w:rsidTr="00886ACD">
        <w:trPr>
          <w:trHeight w:val="300"/>
        </w:trPr>
        <w:tc>
          <w:tcPr>
            <w:tcW w:w="5389" w:type="dxa"/>
            <w:gridSpan w:val="4"/>
            <w:shd w:val="clear" w:color="auto" w:fill="auto"/>
            <w:noWrap/>
            <w:vAlign w:val="center"/>
          </w:tcPr>
          <w:p w14:paraId="78B2819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Senator John Kennedy’s Office</w:t>
            </w:r>
          </w:p>
        </w:tc>
        <w:tc>
          <w:tcPr>
            <w:tcW w:w="312" w:type="dxa"/>
          </w:tcPr>
          <w:p w14:paraId="73219075" w14:textId="087142FF"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69AFD136"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Mary Elise Schlesinger</w:t>
            </w:r>
          </w:p>
        </w:tc>
        <w:tc>
          <w:tcPr>
            <w:tcW w:w="361" w:type="dxa"/>
          </w:tcPr>
          <w:p w14:paraId="18F9F670"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486FD6CB"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4F857DB3" w14:textId="77777777" w:rsidTr="00886ACD">
        <w:trPr>
          <w:trHeight w:val="300"/>
        </w:trPr>
        <w:tc>
          <w:tcPr>
            <w:tcW w:w="5389" w:type="dxa"/>
            <w:gridSpan w:val="4"/>
            <w:shd w:val="clear" w:color="auto" w:fill="auto"/>
            <w:noWrap/>
            <w:vAlign w:val="center"/>
          </w:tcPr>
          <w:p w14:paraId="3B24A12D" w14:textId="38F03712"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Shell Oil Company</w:t>
            </w:r>
          </w:p>
        </w:tc>
        <w:tc>
          <w:tcPr>
            <w:tcW w:w="312" w:type="dxa"/>
          </w:tcPr>
          <w:p w14:paraId="07481F4E" w14:textId="5B465338"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74E5B2A6" w14:textId="419A45CB"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Joni Tuck</w:t>
            </w:r>
          </w:p>
        </w:tc>
        <w:tc>
          <w:tcPr>
            <w:tcW w:w="361" w:type="dxa"/>
          </w:tcPr>
          <w:p w14:paraId="2B0376CD"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EF170E9" w14:textId="5AE5174E"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Donnie Garrison</w:t>
            </w:r>
          </w:p>
        </w:tc>
      </w:tr>
      <w:tr w:rsidR="00E4373A" w:rsidRPr="00F771CA" w14:paraId="4C98D6C5" w14:textId="77777777" w:rsidTr="00886ACD">
        <w:trPr>
          <w:trHeight w:val="300"/>
        </w:trPr>
        <w:tc>
          <w:tcPr>
            <w:tcW w:w="5389" w:type="dxa"/>
            <w:gridSpan w:val="4"/>
            <w:shd w:val="clear" w:color="auto" w:fill="auto"/>
            <w:noWrap/>
            <w:vAlign w:val="center"/>
          </w:tcPr>
          <w:p w14:paraId="361A996F" w14:textId="72ECDD0F"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Southern University</w:t>
            </w:r>
          </w:p>
        </w:tc>
        <w:tc>
          <w:tcPr>
            <w:tcW w:w="312" w:type="dxa"/>
          </w:tcPr>
          <w:p w14:paraId="357D1702"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1AE87FD8" w14:textId="56358562"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Veronica Manrique</w:t>
            </w:r>
          </w:p>
        </w:tc>
        <w:tc>
          <w:tcPr>
            <w:tcW w:w="361" w:type="dxa"/>
          </w:tcPr>
          <w:p w14:paraId="647D4C52"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5E5D13D"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5EB43C5A" w14:textId="77777777" w:rsidTr="00886ACD">
        <w:trPr>
          <w:trHeight w:val="300"/>
        </w:trPr>
        <w:tc>
          <w:tcPr>
            <w:tcW w:w="5389" w:type="dxa"/>
            <w:gridSpan w:val="4"/>
            <w:shd w:val="clear" w:color="auto" w:fill="D9D9D9" w:themeFill="background1" w:themeFillShade="D9"/>
            <w:noWrap/>
            <w:vAlign w:val="center"/>
          </w:tcPr>
          <w:p w14:paraId="36BE1EB6" w14:textId="77777777" w:rsidR="00E4373A" w:rsidRPr="00D0659F" w:rsidRDefault="00E4373A" w:rsidP="00E4373A">
            <w:pPr>
              <w:spacing w:after="0" w:line="240" w:lineRule="auto"/>
              <w:jc w:val="center"/>
              <w:rPr>
                <w:rFonts w:ascii="Times New Roman" w:eastAsia="Times New Roman" w:hAnsi="Times New Roman" w:cs="Times New Roman"/>
                <w:b/>
                <w:i/>
                <w:color w:val="000000"/>
              </w:rPr>
            </w:pPr>
            <w:r w:rsidRPr="00D0659F">
              <w:rPr>
                <w:rFonts w:ascii="Times New Roman" w:eastAsia="Times New Roman" w:hAnsi="Times New Roman" w:cs="Times New Roman"/>
                <w:b/>
                <w:i/>
                <w:color w:val="000000"/>
              </w:rPr>
              <w:lastRenderedPageBreak/>
              <w:t>Guest Organization</w:t>
            </w:r>
          </w:p>
        </w:tc>
        <w:tc>
          <w:tcPr>
            <w:tcW w:w="312" w:type="dxa"/>
            <w:shd w:val="clear" w:color="auto" w:fill="D9D9D9" w:themeFill="background1" w:themeFillShade="D9"/>
          </w:tcPr>
          <w:p w14:paraId="36ACFF97" w14:textId="77777777" w:rsidR="00E4373A" w:rsidRPr="00D0659F" w:rsidRDefault="00E4373A" w:rsidP="00E4373A">
            <w:pPr>
              <w:spacing w:after="0" w:line="240" w:lineRule="auto"/>
              <w:jc w:val="center"/>
              <w:rPr>
                <w:rFonts w:ascii="Times New Roman" w:eastAsia="Times New Roman" w:hAnsi="Times New Roman" w:cs="Times New Roman"/>
                <w:b/>
                <w:i/>
                <w:color w:val="000000"/>
              </w:rPr>
            </w:pPr>
          </w:p>
        </w:tc>
        <w:tc>
          <w:tcPr>
            <w:tcW w:w="2527" w:type="dxa"/>
            <w:gridSpan w:val="2"/>
            <w:shd w:val="clear" w:color="auto" w:fill="D9D9D9" w:themeFill="background1" w:themeFillShade="D9"/>
          </w:tcPr>
          <w:p w14:paraId="25D604AC" w14:textId="77777777" w:rsidR="00E4373A" w:rsidRPr="00D0659F" w:rsidRDefault="00E4373A" w:rsidP="00E4373A">
            <w:pPr>
              <w:spacing w:after="0" w:line="240" w:lineRule="auto"/>
              <w:jc w:val="center"/>
              <w:rPr>
                <w:rFonts w:ascii="Times New Roman" w:eastAsia="Times New Roman" w:hAnsi="Times New Roman" w:cs="Times New Roman"/>
                <w:b/>
                <w:i/>
                <w:color w:val="000000"/>
              </w:rPr>
            </w:pPr>
            <w:r w:rsidRPr="00D0659F">
              <w:rPr>
                <w:rFonts w:ascii="Times New Roman" w:eastAsia="Times New Roman" w:hAnsi="Times New Roman" w:cs="Times New Roman"/>
                <w:b/>
                <w:i/>
                <w:color w:val="000000"/>
              </w:rPr>
              <w:t>Guest</w:t>
            </w:r>
          </w:p>
        </w:tc>
        <w:tc>
          <w:tcPr>
            <w:tcW w:w="361" w:type="dxa"/>
            <w:shd w:val="clear" w:color="auto" w:fill="D9D9D9" w:themeFill="background1" w:themeFillShade="D9"/>
          </w:tcPr>
          <w:p w14:paraId="1E7DF288" w14:textId="77777777" w:rsidR="00E4373A" w:rsidRPr="00D0659F" w:rsidRDefault="00E4373A" w:rsidP="00E4373A">
            <w:pPr>
              <w:spacing w:after="0" w:line="240" w:lineRule="auto"/>
              <w:jc w:val="center"/>
              <w:rPr>
                <w:rFonts w:ascii="Times New Roman" w:eastAsia="Times New Roman" w:hAnsi="Times New Roman" w:cs="Times New Roman"/>
                <w:b/>
                <w:i/>
                <w:color w:val="000000"/>
              </w:rPr>
            </w:pPr>
          </w:p>
        </w:tc>
        <w:tc>
          <w:tcPr>
            <w:tcW w:w="2746" w:type="dxa"/>
            <w:shd w:val="clear" w:color="auto" w:fill="D9D9D9" w:themeFill="background1" w:themeFillShade="D9"/>
          </w:tcPr>
          <w:p w14:paraId="60CE2026" w14:textId="77777777" w:rsidR="00E4373A" w:rsidRPr="00D0659F" w:rsidRDefault="00E4373A" w:rsidP="00E4373A">
            <w:pPr>
              <w:spacing w:after="0" w:line="240" w:lineRule="auto"/>
              <w:jc w:val="center"/>
              <w:rPr>
                <w:rFonts w:ascii="Times New Roman" w:eastAsia="Times New Roman" w:hAnsi="Times New Roman" w:cs="Times New Roman"/>
                <w:b/>
                <w:i/>
                <w:color w:val="000000"/>
              </w:rPr>
            </w:pPr>
            <w:r w:rsidRPr="00D0659F">
              <w:rPr>
                <w:rFonts w:ascii="Times New Roman" w:eastAsia="Times New Roman" w:hAnsi="Times New Roman" w:cs="Times New Roman"/>
                <w:b/>
                <w:i/>
                <w:color w:val="000000"/>
              </w:rPr>
              <w:t>Guest</w:t>
            </w:r>
          </w:p>
        </w:tc>
      </w:tr>
      <w:tr w:rsidR="00E4373A" w:rsidRPr="00F771CA" w14:paraId="2ED63EBD" w14:textId="77777777" w:rsidTr="00886ACD">
        <w:trPr>
          <w:trHeight w:val="377"/>
        </w:trPr>
        <w:tc>
          <w:tcPr>
            <w:tcW w:w="5389" w:type="dxa"/>
            <w:gridSpan w:val="4"/>
            <w:shd w:val="clear" w:color="auto" w:fill="auto"/>
            <w:noWrap/>
            <w:vAlign w:val="center"/>
          </w:tcPr>
          <w:p w14:paraId="4FFF8F65" w14:textId="410D2BF4"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Spahr’s Seafood Restaurant</w:t>
            </w:r>
          </w:p>
        </w:tc>
        <w:tc>
          <w:tcPr>
            <w:tcW w:w="312" w:type="dxa"/>
          </w:tcPr>
          <w:p w14:paraId="1A2CE2F2"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470B1BCE" w14:textId="3937DD2C"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Donald </w:t>
            </w:r>
            <w:proofErr w:type="spellStart"/>
            <w:r>
              <w:rPr>
                <w:rFonts w:ascii="Times New Roman" w:eastAsia="Times New Roman" w:hAnsi="Times New Roman" w:cs="Times New Roman"/>
                <w:color w:val="000000"/>
              </w:rPr>
              <w:t>Spahr</w:t>
            </w:r>
            <w:proofErr w:type="spellEnd"/>
          </w:p>
        </w:tc>
        <w:tc>
          <w:tcPr>
            <w:tcW w:w="361" w:type="dxa"/>
          </w:tcPr>
          <w:p w14:paraId="10368907"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17338732" w14:textId="19A8E824"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Brent Roger</w:t>
            </w:r>
          </w:p>
        </w:tc>
      </w:tr>
      <w:tr w:rsidR="00E4373A" w:rsidRPr="00F771CA" w14:paraId="577F9937" w14:textId="77777777" w:rsidTr="00886ACD">
        <w:trPr>
          <w:trHeight w:val="377"/>
        </w:trPr>
        <w:tc>
          <w:tcPr>
            <w:tcW w:w="5389" w:type="dxa"/>
            <w:gridSpan w:val="4"/>
            <w:shd w:val="clear" w:color="auto" w:fill="auto"/>
            <w:noWrap/>
            <w:vAlign w:val="center"/>
          </w:tcPr>
          <w:p w14:paraId="7FA06A04" w14:textId="4244211B"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TLCD</w:t>
            </w:r>
          </w:p>
        </w:tc>
        <w:tc>
          <w:tcPr>
            <w:tcW w:w="312" w:type="dxa"/>
          </w:tcPr>
          <w:p w14:paraId="481006FA"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29E87179" w14:textId="6FA43636"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Angela Rains</w:t>
            </w:r>
          </w:p>
        </w:tc>
        <w:tc>
          <w:tcPr>
            <w:tcW w:w="361" w:type="dxa"/>
          </w:tcPr>
          <w:p w14:paraId="555601D4"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5F90F7CF" w14:textId="026F34EE"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Darin Guidry</w:t>
            </w:r>
          </w:p>
        </w:tc>
      </w:tr>
      <w:tr w:rsidR="00E4373A" w:rsidRPr="00F771CA" w14:paraId="476FA914" w14:textId="77777777" w:rsidTr="00886ACD">
        <w:trPr>
          <w:trHeight w:val="377"/>
        </w:trPr>
        <w:tc>
          <w:tcPr>
            <w:tcW w:w="5389" w:type="dxa"/>
            <w:gridSpan w:val="4"/>
            <w:shd w:val="clear" w:color="auto" w:fill="auto"/>
            <w:noWrap/>
            <w:vAlign w:val="center"/>
          </w:tcPr>
          <w:p w14:paraId="3BF85143" w14:textId="030D29C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Water Institute of the Gulf</w:t>
            </w:r>
          </w:p>
        </w:tc>
        <w:tc>
          <w:tcPr>
            <w:tcW w:w="312" w:type="dxa"/>
          </w:tcPr>
          <w:p w14:paraId="4052486A"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4E6E3807"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Scott </w:t>
            </w:r>
            <w:proofErr w:type="spellStart"/>
            <w:r>
              <w:rPr>
                <w:rFonts w:ascii="Times New Roman" w:eastAsia="Times New Roman" w:hAnsi="Times New Roman" w:cs="Times New Roman"/>
                <w:color w:val="000000"/>
              </w:rPr>
              <w:t>Hemmerling</w:t>
            </w:r>
            <w:proofErr w:type="spellEnd"/>
          </w:p>
          <w:p w14:paraId="756854EF"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Jessi Parfait</w:t>
            </w:r>
          </w:p>
          <w:p w14:paraId="3E8F4059"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Erin White</w:t>
            </w:r>
          </w:p>
          <w:p w14:paraId="2FB0D284" w14:textId="18A462FD" w:rsidR="00E4373A" w:rsidRDefault="00E4373A" w:rsidP="00E4373A">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Huy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Ju</w:t>
            </w:r>
            <w:proofErr w:type="spellEnd"/>
          </w:p>
        </w:tc>
        <w:tc>
          <w:tcPr>
            <w:tcW w:w="361" w:type="dxa"/>
          </w:tcPr>
          <w:p w14:paraId="2D88DAC9"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5903914"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Monica Barra</w:t>
            </w:r>
          </w:p>
          <w:p w14:paraId="78EA83FC"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Bruce </w:t>
            </w:r>
            <w:proofErr w:type="spellStart"/>
            <w:r>
              <w:rPr>
                <w:rFonts w:ascii="Times New Roman" w:eastAsia="Times New Roman" w:hAnsi="Times New Roman" w:cs="Times New Roman"/>
                <w:color w:val="000000"/>
              </w:rPr>
              <w:t>Yuill</w:t>
            </w:r>
            <w:proofErr w:type="spellEnd"/>
          </w:p>
          <w:p w14:paraId="763E19C6" w14:textId="57D664F0"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Christine </w:t>
            </w:r>
            <w:proofErr w:type="spellStart"/>
            <w:r>
              <w:rPr>
                <w:rFonts w:ascii="Times New Roman" w:eastAsia="Times New Roman" w:hAnsi="Times New Roman" w:cs="Times New Roman"/>
                <w:color w:val="000000"/>
              </w:rPr>
              <w:t>DeMeyers</w:t>
            </w:r>
            <w:proofErr w:type="spellEnd"/>
          </w:p>
        </w:tc>
      </w:tr>
      <w:tr w:rsidR="00E4373A" w:rsidRPr="00F771CA" w14:paraId="49856DF2" w14:textId="77777777" w:rsidTr="00886ACD">
        <w:trPr>
          <w:trHeight w:val="377"/>
        </w:trPr>
        <w:tc>
          <w:tcPr>
            <w:tcW w:w="5389" w:type="dxa"/>
            <w:gridSpan w:val="4"/>
            <w:shd w:val="clear" w:color="auto" w:fill="auto"/>
            <w:noWrap/>
            <w:vAlign w:val="center"/>
          </w:tcPr>
          <w:p w14:paraId="52DCE43E" w14:textId="45BFC48D" w:rsidR="00E4373A" w:rsidRPr="00193D8A" w:rsidRDefault="00E4373A" w:rsidP="00E4373A">
            <w:pPr>
              <w:spacing w:after="0" w:line="240" w:lineRule="auto"/>
              <w:rPr>
                <w:rFonts w:ascii="Times New Roman" w:eastAsia="Times New Roman" w:hAnsi="Times New Roman" w:cs="Times New Roman"/>
                <w:color w:val="000000"/>
              </w:rPr>
            </w:pPr>
            <w:r w:rsidRPr="00193D8A">
              <w:rPr>
                <w:rFonts w:ascii="Times New Roman" w:eastAsia="Times New Roman" w:hAnsi="Times New Roman" w:cs="Times New Roman"/>
                <w:color w:val="000000"/>
              </w:rPr>
              <w:t>UNO – CHART (Center for Hazards Assessment, Response &amp; Technology</w:t>
            </w:r>
            <w:r>
              <w:rPr>
                <w:rFonts w:ascii="Times New Roman" w:eastAsia="Times New Roman" w:hAnsi="Times New Roman" w:cs="Times New Roman"/>
                <w:color w:val="000000"/>
              </w:rPr>
              <w:t>)</w:t>
            </w:r>
          </w:p>
        </w:tc>
        <w:tc>
          <w:tcPr>
            <w:tcW w:w="312" w:type="dxa"/>
          </w:tcPr>
          <w:p w14:paraId="7F2CFC1B"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BD092FD" w14:textId="356998C5" w:rsidR="00E4373A" w:rsidRPr="00193D8A" w:rsidRDefault="00E4373A" w:rsidP="00E4373A">
            <w:pPr>
              <w:spacing w:after="0" w:line="240" w:lineRule="auto"/>
              <w:rPr>
                <w:rFonts w:ascii="Times New Roman" w:eastAsia="Times New Roman" w:hAnsi="Times New Roman" w:cs="Times New Roman"/>
                <w:color w:val="000000"/>
              </w:rPr>
            </w:pPr>
            <w:r w:rsidRPr="00193D8A">
              <w:rPr>
                <w:rFonts w:ascii="Times New Roman" w:eastAsia="Times New Roman" w:hAnsi="Times New Roman" w:cs="Times New Roman"/>
                <w:color w:val="000000"/>
              </w:rPr>
              <w:t>Melanie Sand</w:t>
            </w:r>
          </w:p>
        </w:tc>
        <w:tc>
          <w:tcPr>
            <w:tcW w:w="361" w:type="dxa"/>
          </w:tcPr>
          <w:p w14:paraId="0BA3E56E"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26FB7A33" w14:textId="77777777" w:rsidR="00E4373A" w:rsidRPr="00193D8A" w:rsidRDefault="00E4373A" w:rsidP="00E4373A">
            <w:pPr>
              <w:spacing w:after="0" w:line="240" w:lineRule="auto"/>
              <w:rPr>
                <w:rFonts w:ascii="Times New Roman" w:eastAsia="Times New Roman" w:hAnsi="Times New Roman" w:cs="Times New Roman"/>
                <w:color w:val="000000"/>
              </w:rPr>
            </w:pPr>
            <w:r w:rsidRPr="00193D8A">
              <w:rPr>
                <w:rFonts w:ascii="Times New Roman" w:eastAsia="Times New Roman" w:hAnsi="Times New Roman" w:cs="Times New Roman"/>
                <w:color w:val="000000"/>
              </w:rPr>
              <w:t>Katherine Norwood</w:t>
            </w:r>
          </w:p>
          <w:p w14:paraId="29A567A2" w14:textId="188BC2FF" w:rsidR="00E4373A" w:rsidRPr="00193D8A" w:rsidRDefault="00E4373A" w:rsidP="00E4373A">
            <w:pPr>
              <w:spacing w:after="0" w:line="240" w:lineRule="auto"/>
              <w:rPr>
                <w:rFonts w:ascii="Times New Roman" w:eastAsia="Times New Roman" w:hAnsi="Times New Roman" w:cs="Times New Roman"/>
                <w:color w:val="000000"/>
              </w:rPr>
            </w:pPr>
            <w:r w:rsidRPr="00193D8A">
              <w:rPr>
                <w:rFonts w:ascii="Times New Roman" w:eastAsia="Times New Roman" w:hAnsi="Times New Roman" w:cs="Times New Roman"/>
                <w:color w:val="000000"/>
              </w:rPr>
              <w:t xml:space="preserve">Bennett </w:t>
            </w:r>
            <w:proofErr w:type="spellStart"/>
            <w:r w:rsidRPr="00193D8A">
              <w:rPr>
                <w:rFonts w:ascii="Times New Roman" w:eastAsia="Times New Roman" w:hAnsi="Times New Roman" w:cs="Times New Roman"/>
                <w:color w:val="000000"/>
              </w:rPr>
              <w:t>Alldredge</w:t>
            </w:r>
            <w:proofErr w:type="spellEnd"/>
          </w:p>
        </w:tc>
      </w:tr>
      <w:tr w:rsidR="00E4373A" w:rsidRPr="00F771CA" w14:paraId="600C98C5" w14:textId="77777777" w:rsidTr="00886ACD">
        <w:trPr>
          <w:trHeight w:val="377"/>
        </w:trPr>
        <w:tc>
          <w:tcPr>
            <w:tcW w:w="5389" w:type="dxa"/>
            <w:gridSpan w:val="4"/>
            <w:shd w:val="clear" w:color="auto" w:fill="auto"/>
            <w:noWrap/>
            <w:vAlign w:val="center"/>
          </w:tcPr>
          <w:p w14:paraId="0F5EF398" w14:textId="67E2E2BF"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UNO – Nekton Research Laboratory</w:t>
            </w:r>
          </w:p>
        </w:tc>
        <w:tc>
          <w:tcPr>
            <w:tcW w:w="312" w:type="dxa"/>
          </w:tcPr>
          <w:p w14:paraId="48B3B70E"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31826DB4" w14:textId="6F445109"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Martin O’Connell</w:t>
            </w:r>
          </w:p>
        </w:tc>
        <w:tc>
          <w:tcPr>
            <w:tcW w:w="361" w:type="dxa"/>
          </w:tcPr>
          <w:p w14:paraId="73B74F28"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5A649748"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3E4AA1E1" w14:textId="77777777" w:rsidTr="00886ACD">
        <w:trPr>
          <w:trHeight w:val="377"/>
        </w:trPr>
        <w:tc>
          <w:tcPr>
            <w:tcW w:w="5389" w:type="dxa"/>
            <w:gridSpan w:val="4"/>
            <w:shd w:val="clear" w:color="auto" w:fill="auto"/>
            <w:noWrap/>
            <w:vAlign w:val="center"/>
          </w:tcPr>
          <w:p w14:paraId="0BA50C3B" w14:textId="74333453"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 Geological Survey (USGS)</w:t>
            </w:r>
          </w:p>
        </w:tc>
        <w:tc>
          <w:tcPr>
            <w:tcW w:w="312" w:type="dxa"/>
          </w:tcPr>
          <w:p w14:paraId="55D2E137"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1616D426" w14:textId="0682DCAD"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Jacoby Carter</w:t>
            </w:r>
          </w:p>
        </w:tc>
        <w:tc>
          <w:tcPr>
            <w:tcW w:w="361" w:type="dxa"/>
          </w:tcPr>
          <w:p w14:paraId="04D56F21"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0B14F6BF"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5217B7AC" w14:textId="77777777" w:rsidTr="00886ACD">
        <w:trPr>
          <w:trHeight w:val="377"/>
        </w:trPr>
        <w:tc>
          <w:tcPr>
            <w:tcW w:w="5389" w:type="dxa"/>
            <w:gridSpan w:val="4"/>
            <w:shd w:val="clear" w:color="auto" w:fill="auto"/>
            <w:noWrap/>
            <w:vAlign w:val="center"/>
          </w:tcPr>
          <w:p w14:paraId="7008C50A"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University of Arizona</w:t>
            </w:r>
          </w:p>
        </w:tc>
        <w:tc>
          <w:tcPr>
            <w:tcW w:w="312" w:type="dxa"/>
          </w:tcPr>
          <w:p w14:paraId="1B7C0479" w14:textId="32AB868E"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FC468E6"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Ben McMahan</w:t>
            </w:r>
          </w:p>
        </w:tc>
        <w:tc>
          <w:tcPr>
            <w:tcW w:w="361" w:type="dxa"/>
          </w:tcPr>
          <w:p w14:paraId="2CF942AE"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717FE240"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10B50F9E" w14:textId="77777777" w:rsidTr="00886ACD">
        <w:trPr>
          <w:trHeight w:val="377"/>
        </w:trPr>
        <w:tc>
          <w:tcPr>
            <w:tcW w:w="5389" w:type="dxa"/>
            <w:gridSpan w:val="4"/>
            <w:shd w:val="clear" w:color="auto" w:fill="auto"/>
            <w:noWrap/>
            <w:vAlign w:val="center"/>
          </w:tcPr>
          <w:p w14:paraId="72EE163A"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VISTA</w:t>
            </w:r>
          </w:p>
        </w:tc>
        <w:tc>
          <w:tcPr>
            <w:tcW w:w="312" w:type="dxa"/>
          </w:tcPr>
          <w:p w14:paraId="32D7999F"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142D27A1"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Katie </w:t>
            </w:r>
            <w:proofErr w:type="spellStart"/>
            <w:r>
              <w:rPr>
                <w:rFonts w:ascii="Times New Roman" w:eastAsia="Times New Roman" w:hAnsi="Times New Roman" w:cs="Times New Roman"/>
                <w:color w:val="000000"/>
              </w:rPr>
              <w:t>DeHart</w:t>
            </w:r>
            <w:proofErr w:type="spellEnd"/>
          </w:p>
        </w:tc>
        <w:tc>
          <w:tcPr>
            <w:tcW w:w="361" w:type="dxa"/>
          </w:tcPr>
          <w:p w14:paraId="23560E2D"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376AA126"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47822C38" w14:textId="77777777" w:rsidTr="00886ACD">
        <w:trPr>
          <w:trHeight w:val="377"/>
        </w:trPr>
        <w:tc>
          <w:tcPr>
            <w:tcW w:w="5389" w:type="dxa"/>
            <w:gridSpan w:val="4"/>
            <w:shd w:val="clear" w:color="auto" w:fill="auto"/>
            <w:noWrap/>
            <w:vAlign w:val="center"/>
          </w:tcPr>
          <w:p w14:paraId="0EDE2D7E" w14:textId="5E948BB3"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White Car Marketing</w:t>
            </w:r>
          </w:p>
        </w:tc>
        <w:tc>
          <w:tcPr>
            <w:tcW w:w="312" w:type="dxa"/>
          </w:tcPr>
          <w:p w14:paraId="7C83F2D1" w14:textId="445E0151"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6D073708" w14:textId="0D929399"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Cody Blanchard</w:t>
            </w:r>
          </w:p>
        </w:tc>
        <w:tc>
          <w:tcPr>
            <w:tcW w:w="361" w:type="dxa"/>
          </w:tcPr>
          <w:p w14:paraId="48D71887" w14:textId="49ED4829"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746" w:type="dxa"/>
          </w:tcPr>
          <w:p w14:paraId="7ED4DF29" w14:textId="11557DD0"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Emily </w:t>
            </w:r>
            <w:proofErr w:type="spellStart"/>
            <w:r>
              <w:rPr>
                <w:rFonts w:ascii="Times New Roman" w:eastAsia="Times New Roman" w:hAnsi="Times New Roman" w:cs="Times New Roman"/>
                <w:color w:val="000000"/>
              </w:rPr>
              <w:t>Knobloch</w:t>
            </w:r>
            <w:proofErr w:type="spellEnd"/>
          </w:p>
        </w:tc>
      </w:tr>
      <w:tr w:rsidR="00E4373A" w:rsidRPr="00F771CA" w14:paraId="14C9BEBA" w14:textId="77777777" w:rsidTr="00886ACD">
        <w:trPr>
          <w:trHeight w:val="377"/>
        </w:trPr>
        <w:tc>
          <w:tcPr>
            <w:tcW w:w="5389" w:type="dxa"/>
            <w:gridSpan w:val="4"/>
            <w:shd w:val="clear" w:color="auto" w:fill="auto"/>
            <w:noWrap/>
            <w:vAlign w:val="center"/>
          </w:tcPr>
          <w:p w14:paraId="0D24C797"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WYES TV</w:t>
            </w:r>
          </w:p>
        </w:tc>
        <w:tc>
          <w:tcPr>
            <w:tcW w:w="312" w:type="dxa"/>
          </w:tcPr>
          <w:p w14:paraId="57099F41"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272F71AF" w14:textId="7777777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Marcia </w:t>
            </w:r>
            <w:proofErr w:type="spellStart"/>
            <w:r>
              <w:rPr>
                <w:rFonts w:ascii="Times New Roman" w:eastAsia="Times New Roman" w:hAnsi="Times New Roman" w:cs="Times New Roman"/>
                <w:color w:val="000000"/>
              </w:rPr>
              <w:t>Kavanaugh</w:t>
            </w:r>
            <w:proofErr w:type="spellEnd"/>
          </w:p>
        </w:tc>
        <w:tc>
          <w:tcPr>
            <w:tcW w:w="361" w:type="dxa"/>
          </w:tcPr>
          <w:p w14:paraId="6228FDB8"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599A700E"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681DBA6F" w14:textId="77777777" w:rsidTr="00886ACD">
        <w:trPr>
          <w:trHeight w:val="377"/>
        </w:trPr>
        <w:tc>
          <w:tcPr>
            <w:tcW w:w="5389" w:type="dxa"/>
            <w:gridSpan w:val="4"/>
            <w:shd w:val="clear" w:color="auto" w:fill="auto"/>
            <w:noWrap/>
            <w:vAlign w:val="center"/>
          </w:tcPr>
          <w:p w14:paraId="1AA69FCB" w14:textId="1B67559C"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054CE765"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255CD74" w14:textId="505E9720" w:rsidR="00E4373A" w:rsidRPr="00F771C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Vincent Guillory</w:t>
            </w:r>
          </w:p>
        </w:tc>
        <w:tc>
          <w:tcPr>
            <w:tcW w:w="361" w:type="dxa"/>
          </w:tcPr>
          <w:p w14:paraId="60B7CB15"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05F6CCDC"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3BB6867C" w14:textId="77777777" w:rsidTr="00886ACD">
        <w:trPr>
          <w:trHeight w:val="70"/>
        </w:trPr>
        <w:tc>
          <w:tcPr>
            <w:tcW w:w="5389" w:type="dxa"/>
            <w:gridSpan w:val="4"/>
            <w:shd w:val="clear" w:color="auto" w:fill="auto"/>
            <w:noWrap/>
            <w:vAlign w:val="center"/>
          </w:tcPr>
          <w:p w14:paraId="57861C19" w14:textId="20946321"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4EF0DAE0" w14:textId="468F7338"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09099D84" w14:textId="36FCF5BD"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Marty Bourgeois</w:t>
            </w:r>
          </w:p>
        </w:tc>
        <w:tc>
          <w:tcPr>
            <w:tcW w:w="361" w:type="dxa"/>
          </w:tcPr>
          <w:p w14:paraId="50EC9822" w14:textId="77777777" w:rsidR="00E4373A" w:rsidRPr="00F771CA" w:rsidRDefault="00E4373A" w:rsidP="00E4373A">
            <w:pPr>
              <w:spacing w:after="0" w:line="240" w:lineRule="auto"/>
              <w:rPr>
                <w:rFonts w:ascii="Times New Roman" w:eastAsia="Times New Roman" w:hAnsi="Times New Roman" w:cs="Times New Roman"/>
                <w:color w:val="000000"/>
              </w:rPr>
            </w:pPr>
          </w:p>
        </w:tc>
        <w:tc>
          <w:tcPr>
            <w:tcW w:w="2746" w:type="dxa"/>
          </w:tcPr>
          <w:p w14:paraId="1F953F9F" w14:textId="77777777" w:rsidR="00E4373A" w:rsidRPr="00F771CA" w:rsidRDefault="00E4373A" w:rsidP="00E4373A">
            <w:pPr>
              <w:spacing w:after="0" w:line="240" w:lineRule="auto"/>
              <w:rPr>
                <w:rFonts w:ascii="Times New Roman" w:eastAsia="Times New Roman" w:hAnsi="Times New Roman" w:cs="Times New Roman"/>
                <w:color w:val="000000"/>
              </w:rPr>
            </w:pPr>
          </w:p>
        </w:tc>
      </w:tr>
      <w:tr w:rsidR="00E4373A" w:rsidRPr="00F771CA" w14:paraId="4634F26F" w14:textId="77777777" w:rsidTr="00886ACD">
        <w:trPr>
          <w:trHeight w:val="300"/>
        </w:trPr>
        <w:tc>
          <w:tcPr>
            <w:tcW w:w="5389" w:type="dxa"/>
            <w:gridSpan w:val="4"/>
            <w:shd w:val="clear" w:color="auto" w:fill="auto"/>
            <w:noWrap/>
            <w:vAlign w:val="center"/>
          </w:tcPr>
          <w:p w14:paraId="64522713" w14:textId="77ABADC5"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3EB1F08C" w14:textId="5ED1FF2F"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4B66133C" w14:textId="4AD0D0DD"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Darryl </w:t>
            </w:r>
            <w:proofErr w:type="spellStart"/>
            <w:r>
              <w:rPr>
                <w:rFonts w:ascii="Times New Roman" w:eastAsia="Times New Roman" w:hAnsi="Times New Roman" w:cs="Times New Roman"/>
                <w:color w:val="000000"/>
              </w:rPr>
              <w:t>Hambrinck</w:t>
            </w:r>
            <w:proofErr w:type="spellEnd"/>
          </w:p>
        </w:tc>
        <w:tc>
          <w:tcPr>
            <w:tcW w:w="361" w:type="dxa"/>
          </w:tcPr>
          <w:p w14:paraId="25FCBF9D"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6C4FA334"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6AA00299" w14:textId="77777777" w:rsidTr="00886ACD">
        <w:trPr>
          <w:trHeight w:val="300"/>
        </w:trPr>
        <w:tc>
          <w:tcPr>
            <w:tcW w:w="5389" w:type="dxa"/>
            <w:gridSpan w:val="4"/>
            <w:shd w:val="clear" w:color="auto" w:fill="auto"/>
            <w:noWrap/>
            <w:vAlign w:val="center"/>
          </w:tcPr>
          <w:p w14:paraId="78455F91" w14:textId="3C873FE9"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Louisiana Hypoxia Working Group</w:t>
            </w:r>
          </w:p>
        </w:tc>
        <w:tc>
          <w:tcPr>
            <w:tcW w:w="312" w:type="dxa"/>
          </w:tcPr>
          <w:p w14:paraId="18703650" w14:textId="0E6DA957"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23E05FA0" w14:textId="13475F5D"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Doug Daigle</w:t>
            </w:r>
          </w:p>
        </w:tc>
        <w:tc>
          <w:tcPr>
            <w:tcW w:w="361" w:type="dxa"/>
          </w:tcPr>
          <w:p w14:paraId="71C13851"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1C9A684D"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4D8B7A9B" w14:textId="77777777" w:rsidTr="00886ACD">
        <w:trPr>
          <w:trHeight w:val="300"/>
        </w:trPr>
        <w:tc>
          <w:tcPr>
            <w:tcW w:w="5389" w:type="dxa"/>
            <w:gridSpan w:val="4"/>
            <w:shd w:val="clear" w:color="auto" w:fill="auto"/>
            <w:noWrap/>
            <w:vAlign w:val="center"/>
          </w:tcPr>
          <w:p w14:paraId="1790A35E"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22D80353" w14:textId="2ABF0DB1"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54044724" w14:textId="3CF45F0C" w:rsidR="00E4373A" w:rsidRDefault="00E4373A"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David </w:t>
            </w:r>
            <w:proofErr w:type="spellStart"/>
            <w:r>
              <w:rPr>
                <w:rFonts w:ascii="Times New Roman" w:eastAsia="Times New Roman" w:hAnsi="Times New Roman" w:cs="Times New Roman"/>
                <w:color w:val="000000"/>
              </w:rPr>
              <w:t>Gisclair</w:t>
            </w:r>
            <w:proofErr w:type="spellEnd"/>
          </w:p>
        </w:tc>
        <w:tc>
          <w:tcPr>
            <w:tcW w:w="361" w:type="dxa"/>
          </w:tcPr>
          <w:p w14:paraId="432A0E90"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3F7D8606"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755840E2" w14:textId="77777777" w:rsidTr="00886ACD">
        <w:trPr>
          <w:trHeight w:val="300"/>
        </w:trPr>
        <w:tc>
          <w:tcPr>
            <w:tcW w:w="5389" w:type="dxa"/>
            <w:gridSpan w:val="4"/>
            <w:shd w:val="clear" w:color="auto" w:fill="auto"/>
            <w:noWrap/>
            <w:vAlign w:val="center"/>
          </w:tcPr>
          <w:p w14:paraId="7AEB71C2" w14:textId="32D92625" w:rsidR="00E4373A" w:rsidRDefault="00037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 Fish &amp; Wildlife Service</w:t>
            </w:r>
          </w:p>
        </w:tc>
        <w:tc>
          <w:tcPr>
            <w:tcW w:w="312" w:type="dxa"/>
          </w:tcPr>
          <w:p w14:paraId="35781D6F" w14:textId="1D99C038"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5C0DEBD6" w14:textId="03FCEC76" w:rsidR="00B6221C"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Hannah Sprinkle</w:t>
            </w:r>
          </w:p>
        </w:tc>
        <w:tc>
          <w:tcPr>
            <w:tcW w:w="361" w:type="dxa"/>
          </w:tcPr>
          <w:p w14:paraId="1D1D59A5"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0A04CDCF"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14C2A8DE" w14:textId="77777777" w:rsidTr="00886ACD">
        <w:trPr>
          <w:trHeight w:val="300"/>
        </w:trPr>
        <w:tc>
          <w:tcPr>
            <w:tcW w:w="5389" w:type="dxa"/>
            <w:gridSpan w:val="4"/>
            <w:shd w:val="clear" w:color="auto" w:fill="auto"/>
            <w:noWrap/>
            <w:vAlign w:val="center"/>
          </w:tcPr>
          <w:p w14:paraId="55BE1144" w14:textId="3F49FE79"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77A93E95" w14:textId="4B4E4FDE"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32D2D503" w14:textId="01B81DCB"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Alexandria </w:t>
            </w:r>
            <w:proofErr w:type="spellStart"/>
            <w:r>
              <w:rPr>
                <w:rFonts w:ascii="Times New Roman" w:eastAsia="Times New Roman" w:hAnsi="Times New Roman" w:cs="Times New Roman"/>
                <w:color w:val="000000"/>
              </w:rPr>
              <w:t>Medine</w:t>
            </w:r>
            <w:proofErr w:type="spellEnd"/>
          </w:p>
        </w:tc>
        <w:tc>
          <w:tcPr>
            <w:tcW w:w="361" w:type="dxa"/>
          </w:tcPr>
          <w:p w14:paraId="5D42A9BB" w14:textId="3E313F69"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61765C60" w14:textId="5B283E3A"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4D29924C" w14:textId="77777777" w:rsidTr="00886ACD">
        <w:trPr>
          <w:trHeight w:val="300"/>
        </w:trPr>
        <w:tc>
          <w:tcPr>
            <w:tcW w:w="5389" w:type="dxa"/>
            <w:gridSpan w:val="4"/>
            <w:shd w:val="clear" w:color="auto" w:fill="auto"/>
            <w:noWrap/>
            <w:vAlign w:val="center"/>
          </w:tcPr>
          <w:p w14:paraId="0AD505E6" w14:textId="44E42E75" w:rsidR="00E4373A" w:rsidRDefault="00037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 Fish &amp; Wildlife Service</w:t>
            </w:r>
          </w:p>
        </w:tc>
        <w:tc>
          <w:tcPr>
            <w:tcW w:w="312" w:type="dxa"/>
          </w:tcPr>
          <w:p w14:paraId="294FF357" w14:textId="34B826E3"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7B371F94" w14:textId="1BA5E71E"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Joe Hodges</w:t>
            </w:r>
          </w:p>
        </w:tc>
        <w:tc>
          <w:tcPr>
            <w:tcW w:w="361" w:type="dxa"/>
          </w:tcPr>
          <w:p w14:paraId="0CC35BD7"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3DA71050"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1F389A55" w14:textId="77777777" w:rsidTr="00886ACD">
        <w:trPr>
          <w:trHeight w:val="300"/>
        </w:trPr>
        <w:tc>
          <w:tcPr>
            <w:tcW w:w="5389" w:type="dxa"/>
            <w:gridSpan w:val="4"/>
            <w:shd w:val="clear" w:color="auto" w:fill="auto"/>
            <w:noWrap/>
            <w:vAlign w:val="center"/>
          </w:tcPr>
          <w:p w14:paraId="4EDE4127" w14:textId="65E08773"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3F766350" w14:textId="58DBEE7E"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3BCCCE5A" w14:textId="33419391"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Pat Fitzpatrick</w:t>
            </w:r>
          </w:p>
        </w:tc>
        <w:tc>
          <w:tcPr>
            <w:tcW w:w="361" w:type="dxa"/>
          </w:tcPr>
          <w:p w14:paraId="3B1527D1"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35A53D97"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75FA3B35" w14:textId="77777777" w:rsidTr="00886ACD">
        <w:trPr>
          <w:trHeight w:val="300"/>
        </w:trPr>
        <w:tc>
          <w:tcPr>
            <w:tcW w:w="5389" w:type="dxa"/>
            <w:gridSpan w:val="4"/>
            <w:shd w:val="clear" w:color="auto" w:fill="auto"/>
            <w:noWrap/>
            <w:vAlign w:val="center"/>
          </w:tcPr>
          <w:p w14:paraId="59856580" w14:textId="3A683773"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 Sea Grant, Speaker</w:t>
            </w:r>
          </w:p>
        </w:tc>
        <w:tc>
          <w:tcPr>
            <w:tcW w:w="312" w:type="dxa"/>
          </w:tcPr>
          <w:p w14:paraId="6D93C94C" w14:textId="22B62091"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599E54BB" w14:textId="35FD9AA4"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Robert Twilley</w:t>
            </w:r>
          </w:p>
        </w:tc>
        <w:tc>
          <w:tcPr>
            <w:tcW w:w="361" w:type="dxa"/>
          </w:tcPr>
          <w:p w14:paraId="2A2567F8"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78126D5B"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48ECF2E7" w14:textId="77777777" w:rsidTr="00886ACD">
        <w:trPr>
          <w:trHeight w:val="300"/>
        </w:trPr>
        <w:tc>
          <w:tcPr>
            <w:tcW w:w="5389" w:type="dxa"/>
            <w:gridSpan w:val="4"/>
            <w:shd w:val="clear" w:color="auto" w:fill="auto"/>
            <w:noWrap/>
            <w:vAlign w:val="center"/>
          </w:tcPr>
          <w:p w14:paraId="1BBE69E6" w14:textId="0EE9C258" w:rsidR="00E4373A" w:rsidRDefault="00037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 Department of Wildlife &amp; Fisheries</w:t>
            </w:r>
          </w:p>
        </w:tc>
        <w:tc>
          <w:tcPr>
            <w:tcW w:w="312" w:type="dxa"/>
          </w:tcPr>
          <w:p w14:paraId="72F169F4" w14:textId="48BA867B"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327AA7D5" w14:textId="20C14441"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Julia Lightner</w:t>
            </w:r>
          </w:p>
        </w:tc>
        <w:tc>
          <w:tcPr>
            <w:tcW w:w="361" w:type="dxa"/>
          </w:tcPr>
          <w:p w14:paraId="26856954"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672671E9"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48BDE21D" w14:textId="77777777" w:rsidTr="00886ACD">
        <w:trPr>
          <w:trHeight w:val="300"/>
        </w:trPr>
        <w:tc>
          <w:tcPr>
            <w:tcW w:w="5389" w:type="dxa"/>
            <w:gridSpan w:val="4"/>
            <w:shd w:val="clear" w:color="auto" w:fill="auto"/>
            <w:noWrap/>
            <w:vAlign w:val="center"/>
          </w:tcPr>
          <w:p w14:paraId="452F5A0A" w14:textId="3F65DEF0"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Citizen</w:t>
            </w:r>
          </w:p>
        </w:tc>
        <w:tc>
          <w:tcPr>
            <w:tcW w:w="312" w:type="dxa"/>
          </w:tcPr>
          <w:p w14:paraId="449E0E78" w14:textId="2B7552D4"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527" w:type="dxa"/>
            <w:gridSpan w:val="2"/>
          </w:tcPr>
          <w:p w14:paraId="7E9DED74" w14:textId="2DFF16BD" w:rsidR="00E4373A" w:rsidRDefault="00B6221C" w:rsidP="00E4373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Martin Bourgeois</w:t>
            </w:r>
          </w:p>
        </w:tc>
        <w:tc>
          <w:tcPr>
            <w:tcW w:w="361" w:type="dxa"/>
          </w:tcPr>
          <w:p w14:paraId="0BAB6F82"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4AE18526"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40476FA2" w14:textId="77777777" w:rsidTr="00886ACD">
        <w:trPr>
          <w:trHeight w:val="300"/>
        </w:trPr>
        <w:tc>
          <w:tcPr>
            <w:tcW w:w="5389" w:type="dxa"/>
            <w:gridSpan w:val="4"/>
            <w:shd w:val="clear" w:color="auto" w:fill="auto"/>
            <w:noWrap/>
            <w:vAlign w:val="center"/>
          </w:tcPr>
          <w:p w14:paraId="37984E2C"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68FBCD71"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1F0551A1"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2A193E58"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257979EE"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645B1523" w14:textId="77777777" w:rsidTr="00886ACD">
        <w:trPr>
          <w:trHeight w:val="300"/>
        </w:trPr>
        <w:tc>
          <w:tcPr>
            <w:tcW w:w="5389" w:type="dxa"/>
            <w:gridSpan w:val="4"/>
            <w:shd w:val="clear" w:color="auto" w:fill="auto"/>
            <w:noWrap/>
            <w:vAlign w:val="center"/>
          </w:tcPr>
          <w:p w14:paraId="0F928155"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02784770"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5B5957F2"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0D8FCAF7"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606A2D5C"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77644E11" w14:textId="77777777" w:rsidTr="00886ACD">
        <w:trPr>
          <w:trHeight w:val="300"/>
        </w:trPr>
        <w:tc>
          <w:tcPr>
            <w:tcW w:w="5389" w:type="dxa"/>
            <w:gridSpan w:val="4"/>
            <w:shd w:val="clear" w:color="auto" w:fill="auto"/>
            <w:noWrap/>
            <w:vAlign w:val="center"/>
          </w:tcPr>
          <w:p w14:paraId="1546BD14"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55D0682E"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3739843A"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349284E8"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740177F8"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5B51170F" w14:textId="77777777" w:rsidTr="00886ACD">
        <w:trPr>
          <w:trHeight w:val="300"/>
        </w:trPr>
        <w:tc>
          <w:tcPr>
            <w:tcW w:w="5389" w:type="dxa"/>
            <w:gridSpan w:val="4"/>
            <w:shd w:val="clear" w:color="auto" w:fill="auto"/>
            <w:noWrap/>
            <w:vAlign w:val="center"/>
          </w:tcPr>
          <w:p w14:paraId="5E13CE72"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38E3D763"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17CAC0FE"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585A8373"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2371AEF1"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0A6E08FD" w14:textId="77777777" w:rsidTr="00886ACD">
        <w:trPr>
          <w:trHeight w:val="300"/>
        </w:trPr>
        <w:tc>
          <w:tcPr>
            <w:tcW w:w="5389" w:type="dxa"/>
            <w:gridSpan w:val="4"/>
            <w:shd w:val="clear" w:color="auto" w:fill="auto"/>
            <w:noWrap/>
            <w:vAlign w:val="center"/>
          </w:tcPr>
          <w:p w14:paraId="50EE8D8A"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6AB8C0F8"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4CCFE221"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5E22E560"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7BC68876"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5CD50EDF" w14:textId="77777777" w:rsidTr="00886ACD">
        <w:trPr>
          <w:trHeight w:val="300"/>
        </w:trPr>
        <w:tc>
          <w:tcPr>
            <w:tcW w:w="5389" w:type="dxa"/>
            <w:gridSpan w:val="4"/>
            <w:shd w:val="clear" w:color="auto" w:fill="auto"/>
            <w:noWrap/>
            <w:vAlign w:val="center"/>
          </w:tcPr>
          <w:p w14:paraId="3A5B779A"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6208106E"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6A6B42B8"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2FEB893A"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79FC3DA0"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78866163" w14:textId="77777777" w:rsidTr="00886ACD">
        <w:trPr>
          <w:trHeight w:val="300"/>
        </w:trPr>
        <w:tc>
          <w:tcPr>
            <w:tcW w:w="5389" w:type="dxa"/>
            <w:gridSpan w:val="4"/>
            <w:shd w:val="clear" w:color="auto" w:fill="auto"/>
            <w:noWrap/>
            <w:vAlign w:val="center"/>
          </w:tcPr>
          <w:p w14:paraId="74A862A4"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7ADD216A"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1057D8D2"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1525A6C4"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607B62B3"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768EEA79" w14:textId="77777777" w:rsidTr="00886ACD">
        <w:trPr>
          <w:trHeight w:val="300"/>
        </w:trPr>
        <w:tc>
          <w:tcPr>
            <w:tcW w:w="5389" w:type="dxa"/>
            <w:gridSpan w:val="4"/>
            <w:shd w:val="clear" w:color="auto" w:fill="auto"/>
            <w:noWrap/>
            <w:vAlign w:val="center"/>
          </w:tcPr>
          <w:p w14:paraId="5653168A"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4C948479"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8AAF5B6"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51A14C90"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34031D7C"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0D420915" w14:textId="77777777" w:rsidTr="00886ACD">
        <w:trPr>
          <w:trHeight w:val="300"/>
        </w:trPr>
        <w:tc>
          <w:tcPr>
            <w:tcW w:w="5389" w:type="dxa"/>
            <w:gridSpan w:val="4"/>
            <w:shd w:val="clear" w:color="auto" w:fill="auto"/>
            <w:noWrap/>
            <w:vAlign w:val="center"/>
          </w:tcPr>
          <w:p w14:paraId="63C60849"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3F38BAC0"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7E61369B"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7278D6DC"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20D7AE2F"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336D2456" w14:textId="77777777" w:rsidTr="00886ACD">
        <w:trPr>
          <w:trHeight w:val="300"/>
        </w:trPr>
        <w:tc>
          <w:tcPr>
            <w:tcW w:w="5389" w:type="dxa"/>
            <w:gridSpan w:val="4"/>
            <w:shd w:val="clear" w:color="auto" w:fill="auto"/>
            <w:noWrap/>
            <w:vAlign w:val="center"/>
          </w:tcPr>
          <w:p w14:paraId="39633376"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2DB9FEA0"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536A01E9"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24D833EB"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154C83E8"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0AE5ACE2" w14:textId="77777777" w:rsidTr="00886ACD">
        <w:trPr>
          <w:trHeight w:val="300"/>
        </w:trPr>
        <w:tc>
          <w:tcPr>
            <w:tcW w:w="5389" w:type="dxa"/>
            <w:gridSpan w:val="4"/>
            <w:shd w:val="clear" w:color="auto" w:fill="auto"/>
            <w:noWrap/>
            <w:vAlign w:val="center"/>
          </w:tcPr>
          <w:p w14:paraId="7D17D4E6"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164F7DB5"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02964FDD"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5B829338"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3B56C58E" w14:textId="77777777" w:rsidR="00E4373A" w:rsidRDefault="00E4373A" w:rsidP="00E4373A">
            <w:pPr>
              <w:spacing w:after="0" w:line="240" w:lineRule="auto"/>
              <w:rPr>
                <w:rFonts w:ascii="Times New Roman" w:eastAsia="Times New Roman" w:hAnsi="Times New Roman" w:cs="Times New Roman"/>
                <w:color w:val="000000"/>
              </w:rPr>
            </w:pPr>
          </w:p>
        </w:tc>
      </w:tr>
      <w:tr w:rsidR="00E4373A" w:rsidRPr="00F771CA" w14:paraId="3251C69E" w14:textId="77777777" w:rsidTr="00886ACD">
        <w:trPr>
          <w:trHeight w:val="300"/>
        </w:trPr>
        <w:tc>
          <w:tcPr>
            <w:tcW w:w="5389" w:type="dxa"/>
            <w:gridSpan w:val="4"/>
            <w:shd w:val="clear" w:color="auto" w:fill="auto"/>
            <w:noWrap/>
            <w:vAlign w:val="center"/>
          </w:tcPr>
          <w:p w14:paraId="1BB5944B" w14:textId="77777777" w:rsidR="00E4373A" w:rsidRDefault="00E4373A" w:rsidP="00E4373A">
            <w:pPr>
              <w:spacing w:after="0" w:line="240" w:lineRule="auto"/>
              <w:rPr>
                <w:rFonts w:ascii="Times New Roman" w:eastAsia="Times New Roman" w:hAnsi="Times New Roman" w:cs="Times New Roman"/>
                <w:color w:val="000000"/>
              </w:rPr>
            </w:pPr>
          </w:p>
        </w:tc>
        <w:tc>
          <w:tcPr>
            <w:tcW w:w="312" w:type="dxa"/>
          </w:tcPr>
          <w:p w14:paraId="2006B313" w14:textId="77777777" w:rsidR="00E4373A" w:rsidRDefault="00E4373A" w:rsidP="00E4373A">
            <w:pPr>
              <w:spacing w:after="0" w:line="240" w:lineRule="auto"/>
              <w:rPr>
                <w:rFonts w:ascii="Times New Roman" w:eastAsia="Times New Roman" w:hAnsi="Times New Roman" w:cs="Times New Roman"/>
                <w:color w:val="000000"/>
              </w:rPr>
            </w:pPr>
          </w:p>
        </w:tc>
        <w:tc>
          <w:tcPr>
            <w:tcW w:w="2527" w:type="dxa"/>
            <w:gridSpan w:val="2"/>
          </w:tcPr>
          <w:p w14:paraId="3C10B1B9" w14:textId="77777777" w:rsidR="00E4373A" w:rsidRDefault="00E4373A" w:rsidP="00E4373A">
            <w:pPr>
              <w:spacing w:after="0" w:line="240" w:lineRule="auto"/>
              <w:rPr>
                <w:rFonts w:ascii="Times New Roman" w:eastAsia="Times New Roman" w:hAnsi="Times New Roman" w:cs="Times New Roman"/>
                <w:color w:val="000000"/>
              </w:rPr>
            </w:pPr>
          </w:p>
        </w:tc>
        <w:tc>
          <w:tcPr>
            <w:tcW w:w="361" w:type="dxa"/>
          </w:tcPr>
          <w:p w14:paraId="677EED88" w14:textId="77777777" w:rsidR="00E4373A" w:rsidRDefault="00E4373A" w:rsidP="00E4373A">
            <w:pPr>
              <w:spacing w:after="0" w:line="240" w:lineRule="auto"/>
              <w:rPr>
                <w:rFonts w:ascii="Times New Roman" w:eastAsia="Times New Roman" w:hAnsi="Times New Roman" w:cs="Times New Roman"/>
                <w:color w:val="000000"/>
              </w:rPr>
            </w:pPr>
          </w:p>
        </w:tc>
        <w:tc>
          <w:tcPr>
            <w:tcW w:w="2746" w:type="dxa"/>
          </w:tcPr>
          <w:p w14:paraId="0B6B66C2" w14:textId="77777777" w:rsidR="00E4373A" w:rsidRDefault="00E4373A" w:rsidP="00E4373A">
            <w:pPr>
              <w:spacing w:after="0" w:line="240" w:lineRule="auto"/>
              <w:rPr>
                <w:rFonts w:ascii="Times New Roman" w:eastAsia="Times New Roman" w:hAnsi="Times New Roman" w:cs="Times New Roman"/>
                <w:color w:val="000000"/>
              </w:rPr>
            </w:pPr>
          </w:p>
        </w:tc>
      </w:tr>
    </w:tbl>
    <w:p w14:paraId="21D7F821" w14:textId="5061A4D2" w:rsidR="005D17B6" w:rsidRDefault="005D17B6" w:rsidP="00EE0039">
      <w:pPr>
        <w:rPr>
          <w:rFonts w:ascii="Times New Roman" w:hAnsi="Times New Roman" w:cs="Times New Roman"/>
          <w:b/>
        </w:rPr>
      </w:pPr>
    </w:p>
    <w:p w14:paraId="4CFCFA22" w14:textId="2121752A" w:rsidR="00821A95" w:rsidRDefault="00821A95" w:rsidP="00EE0039">
      <w:pPr>
        <w:rPr>
          <w:rFonts w:ascii="Times New Roman" w:hAnsi="Times New Roman" w:cs="Times New Roman"/>
          <w:b/>
        </w:rPr>
      </w:pPr>
    </w:p>
    <w:p w14:paraId="1B989B16" w14:textId="58CE6A87" w:rsidR="00821A95" w:rsidRDefault="00821A95" w:rsidP="00EE0039">
      <w:pPr>
        <w:rPr>
          <w:rFonts w:ascii="Times New Roman" w:hAnsi="Times New Roman" w:cs="Times New Roman"/>
          <w:b/>
        </w:rPr>
      </w:pPr>
    </w:p>
    <w:p w14:paraId="761AF9E8" w14:textId="5BC9B308" w:rsidR="00821A95" w:rsidRDefault="00821A95" w:rsidP="00821A95">
      <w:pPr>
        <w:jc w:val="center"/>
        <w:outlineLvl w:val="0"/>
        <w:rPr>
          <w:rFonts w:ascii="Times New Roman" w:hAnsi="Times New Roman" w:cs="Times New Roman"/>
          <w:b/>
        </w:rPr>
      </w:pPr>
      <w:r>
        <w:rPr>
          <w:rFonts w:ascii="Times New Roman" w:hAnsi="Times New Roman" w:cs="Times New Roman"/>
          <w:b/>
        </w:rPr>
        <w:lastRenderedPageBreak/>
        <w:t>Final Minutes from Management Conference Meetin</w:t>
      </w:r>
      <w:r w:rsidR="0086305F">
        <w:rPr>
          <w:rFonts w:ascii="Times New Roman" w:hAnsi="Times New Roman" w:cs="Times New Roman"/>
          <w:b/>
        </w:rPr>
        <w:t>g #93 Final Minutes – November 5</w:t>
      </w:r>
      <w:r>
        <w:rPr>
          <w:rFonts w:ascii="Times New Roman" w:hAnsi="Times New Roman" w:cs="Times New Roman"/>
          <w:b/>
        </w:rPr>
        <w:t>, 2020</w:t>
      </w:r>
    </w:p>
    <w:p w14:paraId="22A69F80" w14:textId="77777777" w:rsidR="00821A95" w:rsidRDefault="00821A95" w:rsidP="00821A95">
      <w:pPr>
        <w:pStyle w:val="ListParagraph"/>
        <w:numPr>
          <w:ilvl w:val="0"/>
          <w:numId w:val="2"/>
        </w:numPr>
        <w:jc w:val="both"/>
        <w:rPr>
          <w:rFonts w:ascii="Times New Roman" w:hAnsi="Times New Roman" w:cs="Times New Roman"/>
        </w:rPr>
      </w:pPr>
      <w:r w:rsidRPr="00EC55E1">
        <w:rPr>
          <w:rFonts w:ascii="Times New Roman" w:hAnsi="Times New Roman" w:cs="Times New Roman"/>
        </w:rPr>
        <w:t>Meeting was called to order by Dr. Quenton F</w:t>
      </w:r>
      <w:r>
        <w:rPr>
          <w:rFonts w:ascii="Times New Roman" w:hAnsi="Times New Roman" w:cs="Times New Roman"/>
        </w:rPr>
        <w:t>ontenot, BTNEP MC Chairman, at 9</w:t>
      </w:r>
      <w:r w:rsidRPr="00EC55E1">
        <w:rPr>
          <w:rFonts w:ascii="Times New Roman" w:hAnsi="Times New Roman" w:cs="Times New Roman"/>
        </w:rPr>
        <w:t>:30am.</w:t>
      </w:r>
    </w:p>
    <w:p w14:paraId="6D41A75F" w14:textId="0B3A9546" w:rsidR="00821A95" w:rsidRPr="0040119D" w:rsidRDefault="00821A95" w:rsidP="00821A95">
      <w:pPr>
        <w:pStyle w:val="ListParagraph"/>
        <w:numPr>
          <w:ilvl w:val="0"/>
          <w:numId w:val="2"/>
        </w:numPr>
        <w:jc w:val="both"/>
        <w:rPr>
          <w:rFonts w:ascii="Times New Roman" w:hAnsi="Times New Roman" w:cs="Times New Roman"/>
        </w:rPr>
      </w:pPr>
      <w:r w:rsidRPr="00EC55E1">
        <w:rPr>
          <w:rFonts w:ascii="Times New Roman" w:hAnsi="Times New Roman" w:cs="Times New Roman"/>
        </w:rPr>
        <w:t xml:space="preserve">Management Conference members and guests were </w:t>
      </w:r>
      <w:r>
        <w:rPr>
          <w:rFonts w:ascii="Times New Roman" w:hAnsi="Times New Roman" w:cs="Times New Roman"/>
        </w:rPr>
        <w:t xml:space="preserve">asked to register and sign in virtually with their name and affiliation. </w:t>
      </w:r>
    </w:p>
    <w:p w14:paraId="0ABED85B" w14:textId="7AF8A5D7" w:rsidR="00821A95" w:rsidRDefault="00821A95" w:rsidP="00821A95">
      <w:pPr>
        <w:pStyle w:val="ListParagraph"/>
        <w:numPr>
          <w:ilvl w:val="0"/>
          <w:numId w:val="2"/>
        </w:numPr>
        <w:jc w:val="both"/>
        <w:rPr>
          <w:rFonts w:ascii="Times New Roman" w:hAnsi="Times New Roman" w:cs="Times New Roman"/>
        </w:rPr>
      </w:pPr>
      <w:r w:rsidRPr="00C102CD">
        <w:rPr>
          <w:rFonts w:ascii="Times New Roman" w:hAnsi="Times New Roman" w:cs="Times New Roman"/>
        </w:rPr>
        <w:t>The floor was opened for comments on the reading and approval of the minutes from t</w:t>
      </w:r>
      <w:r w:rsidR="0086305F">
        <w:rPr>
          <w:rFonts w:ascii="Times New Roman" w:hAnsi="Times New Roman" w:cs="Times New Roman"/>
        </w:rPr>
        <w:t>wo</w:t>
      </w:r>
      <w:r>
        <w:rPr>
          <w:rFonts w:ascii="Times New Roman" w:hAnsi="Times New Roman" w:cs="Times New Roman"/>
        </w:rPr>
        <w:t xml:space="preserve"> previous </w:t>
      </w:r>
      <w:r w:rsidRPr="00C102CD">
        <w:rPr>
          <w:rFonts w:ascii="Times New Roman" w:hAnsi="Times New Roman" w:cs="Times New Roman"/>
        </w:rPr>
        <w:t>meeting.</w:t>
      </w:r>
      <w:r>
        <w:rPr>
          <w:rFonts w:ascii="Times New Roman" w:hAnsi="Times New Roman" w:cs="Times New Roman"/>
        </w:rPr>
        <w:t xml:space="preserve"> Minutes for</w:t>
      </w:r>
      <w:r w:rsidR="0086305F">
        <w:rPr>
          <w:rFonts w:ascii="Times New Roman" w:hAnsi="Times New Roman" w:cs="Times New Roman"/>
        </w:rPr>
        <w:t xml:space="preserve"> MC#90 and MC#92</w:t>
      </w:r>
      <w:r>
        <w:rPr>
          <w:rFonts w:ascii="Times New Roman" w:hAnsi="Times New Roman" w:cs="Times New Roman"/>
        </w:rPr>
        <w:t>.</w:t>
      </w:r>
    </w:p>
    <w:p w14:paraId="567EE3D0" w14:textId="085E73AE" w:rsidR="00821A95" w:rsidRPr="0098217A" w:rsidRDefault="00821A95" w:rsidP="00821A95">
      <w:pPr>
        <w:pStyle w:val="ListParagraph"/>
        <w:numPr>
          <w:ilvl w:val="1"/>
          <w:numId w:val="2"/>
        </w:numPr>
        <w:jc w:val="both"/>
        <w:outlineLvl w:val="0"/>
        <w:rPr>
          <w:rFonts w:ascii="Times New Roman" w:hAnsi="Times New Roman" w:cs="Times New Roman"/>
        </w:rPr>
      </w:pPr>
      <w:r>
        <w:rPr>
          <w:rFonts w:ascii="Times New Roman" w:hAnsi="Times New Roman" w:cs="Times New Roman"/>
        </w:rPr>
        <w:t xml:space="preserve">Quenton Fontenot asked if there was a motion to accept the minutes as written and dispense </w:t>
      </w:r>
      <w:r w:rsidR="0086305F">
        <w:rPr>
          <w:rFonts w:ascii="Times New Roman" w:hAnsi="Times New Roman" w:cs="Times New Roman"/>
        </w:rPr>
        <w:t xml:space="preserve">with the reading of the minutes for MC#90. Gary LaFleur motioned to accept as written and Barney Callahan seconded the motion. </w:t>
      </w:r>
    </w:p>
    <w:p w14:paraId="5CF68AB6" w14:textId="4C48ED36" w:rsidR="00821A95" w:rsidRDefault="0086305F" w:rsidP="00821A95">
      <w:pPr>
        <w:pStyle w:val="ListParagraph"/>
        <w:numPr>
          <w:ilvl w:val="1"/>
          <w:numId w:val="2"/>
        </w:numPr>
        <w:jc w:val="both"/>
        <w:outlineLvl w:val="0"/>
        <w:rPr>
          <w:rFonts w:ascii="Times New Roman" w:hAnsi="Times New Roman" w:cs="Times New Roman"/>
        </w:rPr>
      </w:pPr>
      <w:r>
        <w:rPr>
          <w:rFonts w:ascii="Times New Roman" w:hAnsi="Times New Roman" w:cs="Times New Roman"/>
        </w:rPr>
        <w:t xml:space="preserve">Quenton Fontenot asked if there was a motion to accept the minutes as written and dispense with the reading of the minutes for MC#92 Barney Callahan </w:t>
      </w:r>
      <w:r w:rsidR="00821A95" w:rsidRPr="00480311">
        <w:rPr>
          <w:rFonts w:ascii="Times New Roman" w:hAnsi="Times New Roman" w:cs="Times New Roman"/>
        </w:rPr>
        <w:t xml:space="preserve">motioned to accept as written. </w:t>
      </w:r>
      <w:r>
        <w:rPr>
          <w:rFonts w:ascii="Times New Roman" w:hAnsi="Times New Roman" w:cs="Times New Roman"/>
        </w:rPr>
        <w:t>Kerry St. Pé s</w:t>
      </w:r>
      <w:r w:rsidR="00821A95" w:rsidRPr="00480311">
        <w:rPr>
          <w:rFonts w:ascii="Times New Roman" w:hAnsi="Times New Roman" w:cs="Times New Roman"/>
        </w:rPr>
        <w:t>econded the motion</w:t>
      </w:r>
      <w:r w:rsidR="00821A95">
        <w:rPr>
          <w:rFonts w:ascii="Times New Roman" w:hAnsi="Times New Roman" w:cs="Times New Roman"/>
        </w:rPr>
        <w:t>.</w:t>
      </w:r>
    </w:p>
    <w:p w14:paraId="79345463" w14:textId="19C3E1A2" w:rsidR="00821A95" w:rsidRDefault="00821A95" w:rsidP="00821A95">
      <w:pPr>
        <w:pStyle w:val="ListParagraph"/>
        <w:numPr>
          <w:ilvl w:val="1"/>
          <w:numId w:val="2"/>
        </w:numPr>
        <w:jc w:val="both"/>
        <w:outlineLvl w:val="0"/>
        <w:rPr>
          <w:rFonts w:ascii="Times New Roman" w:hAnsi="Times New Roman" w:cs="Times New Roman"/>
        </w:rPr>
      </w:pPr>
      <w:r w:rsidRPr="0040119D">
        <w:rPr>
          <w:rFonts w:ascii="Times New Roman" w:hAnsi="Times New Roman" w:cs="Times New Roman"/>
        </w:rPr>
        <w:t>Motion was approved by consensus.</w:t>
      </w:r>
    </w:p>
    <w:p w14:paraId="0AB3D680" w14:textId="77777777" w:rsidR="00821A95" w:rsidRPr="00B60C4F" w:rsidRDefault="00821A95" w:rsidP="00821A95">
      <w:pPr>
        <w:pStyle w:val="ListParagraph"/>
        <w:ind w:left="1440"/>
        <w:jc w:val="both"/>
        <w:outlineLvl w:val="0"/>
        <w:rPr>
          <w:rFonts w:ascii="Times New Roman" w:hAnsi="Times New Roman" w:cs="Times New Roman"/>
        </w:rPr>
      </w:pPr>
    </w:p>
    <w:p w14:paraId="0059FA03" w14:textId="77777777" w:rsidR="00821A95" w:rsidRDefault="00821A95" w:rsidP="00821A95">
      <w:pPr>
        <w:pStyle w:val="ListParagraph"/>
        <w:numPr>
          <w:ilvl w:val="0"/>
          <w:numId w:val="1"/>
        </w:numPr>
        <w:jc w:val="both"/>
        <w:rPr>
          <w:rFonts w:ascii="Times New Roman" w:hAnsi="Times New Roman" w:cs="Times New Roman"/>
          <w:b/>
          <w:u w:val="single"/>
        </w:rPr>
      </w:pPr>
      <w:r w:rsidRPr="009D5599">
        <w:rPr>
          <w:rFonts w:ascii="Times New Roman" w:hAnsi="Times New Roman" w:cs="Times New Roman"/>
          <w:b/>
          <w:u w:val="single"/>
        </w:rPr>
        <w:t>PROGRAM ACTIVITIES</w:t>
      </w:r>
    </w:p>
    <w:p w14:paraId="53DE7D63" w14:textId="41E7D221" w:rsidR="00B45C0E" w:rsidRDefault="00821A95" w:rsidP="00B45C0E">
      <w:pPr>
        <w:ind w:left="720" w:firstLine="720"/>
        <w:jc w:val="both"/>
        <w:rPr>
          <w:rFonts w:ascii="Times New Roman" w:hAnsi="Times New Roman" w:cs="Times New Roman"/>
        </w:rPr>
      </w:pPr>
      <w:r w:rsidRPr="00B45C0E">
        <w:rPr>
          <w:rFonts w:ascii="Times New Roman" w:hAnsi="Times New Roman" w:cs="Times New Roman"/>
        </w:rPr>
        <w:t xml:space="preserve">Dean Blanchard </w:t>
      </w:r>
      <w:r w:rsidR="006242FE">
        <w:rPr>
          <w:rFonts w:ascii="Times New Roman" w:hAnsi="Times New Roman" w:cs="Times New Roman"/>
        </w:rPr>
        <w:t>mentioned that the work</w:t>
      </w:r>
      <w:r w:rsidR="00DC582E">
        <w:rPr>
          <w:rFonts w:ascii="Times New Roman" w:hAnsi="Times New Roman" w:cs="Times New Roman"/>
        </w:rPr>
        <w:t xml:space="preserve"> </w:t>
      </w:r>
      <w:r w:rsidR="006242FE">
        <w:rPr>
          <w:rFonts w:ascii="Times New Roman" w:hAnsi="Times New Roman" w:cs="Times New Roman"/>
        </w:rPr>
        <w:t>plan that was approved last spring has been approved by EPA and the grant was issued October 1</w:t>
      </w:r>
      <w:r w:rsidR="006242FE" w:rsidRPr="006242FE">
        <w:rPr>
          <w:rFonts w:ascii="Times New Roman" w:hAnsi="Times New Roman" w:cs="Times New Roman"/>
          <w:vertAlign w:val="superscript"/>
        </w:rPr>
        <w:t>st</w:t>
      </w:r>
      <w:r w:rsidR="006242FE">
        <w:rPr>
          <w:rFonts w:ascii="Times New Roman" w:hAnsi="Times New Roman" w:cs="Times New Roman"/>
        </w:rPr>
        <w:t xml:space="preserve">. The grant will need to be used up over a 3-year period. </w:t>
      </w:r>
      <w:r w:rsidR="00DC582E">
        <w:rPr>
          <w:rFonts w:ascii="Times New Roman" w:hAnsi="Times New Roman" w:cs="Times New Roman"/>
        </w:rPr>
        <w:t>Dean also updated that the construction over the office is done and everything is almost back to normal. Staff members are starting to come into the office more often and are alternating times. All big events are still at a standstill.</w:t>
      </w:r>
    </w:p>
    <w:p w14:paraId="3AB6B2A4" w14:textId="383493EB" w:rsidR="00821A95" w:rsidRDefault="00821A95" w:rsidP="00B45C0E">
      <w:pPr>
        <w:ind w:left="720" w:firstLine="720"/>
        <w:jc w:val="both"/>
        <w:rPr>
          <w:rFonts w:ascii="Times New Roman" w:hAnsi="Times New Roman" w:cs="Times New Roman"/>
        </w:rPr>
      </w:pPr>
      <w:r>
        <w:rPr>
          <w:rFonts w:ascii="Times New Roman" w:hAnsi="Times New Roman" w:cs="Times New Roman"/>
        </w:rPr>
        <w:t xml:space="preserve">Andrew Barron </w:t>
      </w:r>
      <w:r w:rsidR="00DC582E">
        <w:rPr>
          <w:rFonts w:ascii="Times New Roman" w:hAnsi="Times New Roman" w:cs="Times New Roman"/>
        </w:rPr>
        <w:t xml:space="preserve">provided updates on the water quality program. Throughout the pandemic, except for March and April, Andrew and Siva were working on their homeowner’s sewage treatment program where they help homeowners by paying part of the expenses to fix their sewage </w:t>
      </w:r>
      <w:r w:rsidR="00CA052A">
        <w:rPr>
          <w:rFonts w:ascii="Times New Roman" w:hAnsi="Times New Roman" w:cs="Times New Roman"/>
        </w:rPr>
        <w:t>systems. South Central Planning and Development Commission is doing all of the work for this program in the Bayou Folse Watershed.</w:t>
      </w:r>
      <w:r w:rsidR="00594DA5">
        <w:rPr>
          <w:rFonts w:ascii="Times New Roman" w:hAnsi="Times New Roman" w:cs="Times New Roman"/>
        </w:rPr>
        <w:t xml:space="preserve"> He mentioned that they were finding that they were having low participation from the homeowners. South Central Planning asked that Andrew help change the way they were doing the reimbursements. Several options came up but they chose to</w:t>
      </w:r>
      <w:r w:rsidR="001362AA">
        <w:rPr>
          <w:rFonts w:ascii="Times New Roman" w:hAnsi="Times New Roman" w:cs="Times New Roman"/>
        </w:rPr>
        <w:t xml:space="preserve"> have a direct payment option instead of having a straight cost share. Andrew also spoke about an agreement made in August with the Bayou Lafourche Freshwater District for the work being done that’s under the Louisiana Department of Environmental Quality. This project allows Andrew and Siva to do </w:t>
      </w:r>
      <w:r w:rsidR="00370C16">
        <w:rPr>
          <w:rFonts w:ascii="Times New Roman" w:hAnsi="Times New Roman" w:cs="Times New Roman"/>
        </w:rPr>
        <w:t>work in the Bayou Folse Watershed doing mostly water quality sampling since 2016.</w:t>
      </w:r>
      <w:r w:rsidR="00CC59A6">
        <w:rPr>
          <w:rFonts w:ascii="Times New Roman" w:hAnsi="Times New Roman" w:cs="Times New Roman"/>
        </w:rPr>
        <w:t xml:space="preserve"> </w:t>
      </w:r>
      <w:r w:rsidR="00125203">
        <w:rPr>
          <w:rFonts w:ascii="Times New Roman" w:hAnsi="Times New Roman" w:cs="Times New Roman"/>
        </w:rPr>
        <w:t xml:space="preserve">They’ve been working towards this contract and the money will go directly to inspections. He also mentioned a new project for a wetlands area at the Nicholls Farm. </w:t>
      </w:r>
    </w:p>
    <w:p w14:paraId="0DF01699" w14:textId="26130080" w:rsidR="00821A95" w:rsidRPr="00B45C0E" w:rsidRDefault="00821A95" w:rsidP="00B45C0E">
      <w:pPr>
        <w:ind w:left="720" w:firstLine="720"/>
        <w:jc w:val="both"/>
        <w:rPr>
          <w:rFonts w:ascii="Times New Roman" w:hAnsi="Times New Roman" w:cs="Times New Roman"/>
        </w:rPr>
      </w:pPr>
      <w:r w:rsidRPr="00B45C0E">
        <w:rPr>
          <w:rFonts w:ascii="Times New Roman" w:hAnsi="Times New Roman" w:cs="Times New Roman"/>
        </w:rPr>
        <w:t xml:space="preserve">Siva Nunna </w:t>
      </w:r>
      <w:r w:rsidR="00125203">
        <w:rPr>
          <w:rFonts w:ascii="Times New Roman" w:hAnsi="Times New Roman" w:cs="Times New Roman"/>
        </w:rPr>
        <w:t xml:space="preserve">spoke about the work being done in the Bayou Lafourche Watershed. They’ve been collecting pre-implementation data for about a year. The implementation phase which is paying the homeowners to fix their home sewage systems has been pushed back due to the pandemic and have decided to postpone the pre-implementation phase. Once the contract pays the first homeowner, they’ll start collecting the water quality data. She also mentions and reiterates what Andrew mentioned about the payment methods for the home sewage system program. </w:t>
      </w:r>
    </w:p>
    <w:p w14:paraId="4E9F96F7" w14:textId="29CCB86F" w:rsidR="00821A95" w:rsidRPr="00B45C0E" w:rsidRDefault="00821A95" w:rsidP="00B45C0E">
      <w:pPr>
        <w:ind w:left="720" w:firstLine="720"/>
        <w:jc w:val="both"/>
        <w:rPr>
          <w:rFonts w:ascii="Times New Roman" w:hAnsi="Times New Roman" w:cs="Times New Roman"/>
        </w:rPr>
      </w:pPr>
      <w:r w:rsidRPr="00B45C0E">
        <w:rPr>
          <w:rFonts w:ascii="Times New Roman" w:hAnsi="Times New Roman" w:cs="Times New Roman"/>
        </w:rPr>
        <w:t xml:space="preserve">Alma Robichaux </w:t>
      </w:r>
      <w:r w:rsidR="001E0FB7">
        <w:rPr>
          <w:rFonts w:ascii="Times New Roman" w:hAnsi="Times New Roman" w:cs="Times New Roman"/>
        </w:rPr>
        <w:t>mentioned that a cooperative agreement was signed with LDWF to do a marine debris removal project on Elmer’s Island. They’ll be going out once a month in the winter months and once a week during the summer and will be recording everything picked up from the island</w:t>
      </w:r>
      <w:r w:rsidR="000E5139">
        <w:rPr>
          <w:rFonts w:ascii="Times New Roman" w:hAnsi="Times New Roman" w:cs="Times New Roman"/>
        </w:rPr>
        <w:t xml:space="preserve">. </w:t>
      </w:r>
      <w:r w:rsidR="00A342D1">
        <w:rPr>
          <w:rFonts w:ascii="Times New Roman" w:hAnsi="Times New Roman" w:cs="Times New Roman"/>
        </w:rPr>
        <w:t>It’ll be a good opportunity to get good data. She mentioned that they’re going through the BTNEP Foundation and will start December 1</w:t>
      </w:r>
      <w:r w:rsidR="00A342D1" w:rsidRPr="00A342D1">
        <w:rPr>
          <w:rFonts w:ascii="Times New Roman" w:hAnsi="Times New Roman" w:cs="Times New Roman"/>
          <w:vertAlign w:val="superscript"/>
        </w:rPr>
        <w:t>st</w:t>
      </w:r>
      <w:r w:rsidR="00A342D1">
        <w:rPr>
          <w:rFonts w:ascii="Times New Roman" w:hAnsi="Times New Roman" w:cs="Times New Roman"/>
        </w:rPr>
        <w:t xml:space="preserve">. </w:t>
      </w:r>
    </w:p>
    <w:p w14:paraId="4FA30473" w14:textId="6CB9A143" w:rsidR="00B45C0E" w:rsidRDefault="00821A95" w:rsidP="00B45C0E">
      <w:pPr>
        <w:ind w:left="720" w:firstLine="720"/>
        <w:jc w:val="both"/>
        <w:rPr>
          <w:rFonts w:ascii="Times New Roman" w:hAnsi="Times New Roman" w:cs="Times New Roman"/>
        </w:rPr>
      </w:pPr>
      <w:r w:rsidRPr="00B45C0E">
        <w:rPr>
          <w:rFonts w:ascii="Times New Roman" w:hAnsi="Times New Roman" w:cs="Times New Roman"/>
        </w:rPr>
        <w:t xml:space="preserve">Matt Benoit </w:t>
      </w:r>
      <w:r w:rsidR="00D41B08">
        <w:rPr>
          <w:rFonts w:ascii="Times New Roman" w:hAnsi="Times New Roman" w:cs="Times New Roman"/>
        </w:rPr>
        <w:t xml:space="preserve">restated </w:t>
      </w:r>
      <w:r w:rsidR="00936303">
        <w:rPr>
          <w:rFonts w:ascii="Times New Roman" w:hAnsi="Times New Roman" w:cs="Times New Roman"/>
        </w:rPr>
        <w:t xml:space="preserve">what Seth had mentioned about the Queen Bess Island planting. He has been collecting and potting seeds for the Spanish Pass project. He also mentioned that they’ll soon be assembling their propagation tables out at the farm. Due to the multiple incoming storms, Matt was in a haste to collect as many seeds as he could. </w:t>
      </w:r>
    </w:p>
    <w:p w14:paraId="5B12D675" w14:textId="4FE8D0B8" w:rsidR="00821A95" w:rsidRPr="00B45C0E" w:rsidRDefault="00821A95" w:rsidP="00B45C0E">
      <w:pPr>
        <w:ind w:left="720" w:firstLine="720"/>
        <w:jc w:val="both"/>
        <w:rPr>
          <w:rFonts w:ascii="Times New Roman" w:hAnsi="Times New Roman" w:cs="Times New Roman"/>
        </w:rPr>
      </w:pPr>
      <w:r w:rsidRPr="00B45C0E">
        <w:rPr>
          <w:rFonts w:ascii="Times New Roman" w:hAnsi="Times New Roman" w:cs="Times New Roman"/>
        </w:rPr>
        <w:lastRenderedPageBreak/>
        <w:t xml:space="preserve">Delaina LeBlanc </w:t>
      </w:r>
      <w:r w:rsidR="005B4EC2">
        <w:rPr>
          <w:rFonts w:ascii="Times New Roman" w:hAnsi="Times New Roman" w:cs="Times New Roman"/>
        </w:rPr>
        <w:t xml:space="preserve">has been working on several projects and has been wrapping up data taken from Piping Plover surveys done that were associated with the Caminada Headlands Restoration Project between 2013 and 2019. </w:t>
      </w:r>
      <w:r w:rsidR="00D41B08">
        <w:rPr>
          <w:rFonts w:ascii="Times New Roman" w:hAnsi="Times New Roman" w:cs="Times New Roman"/>
        </w:rPr>
        <w:t xml:space="preserve">She mentioned that she’s also working on getting contracts together to look at a more detailed benthic analysis component that’s related to the project mentioned previously. Delaina will be working with LUMCON and Gulf Benthic Taxonomy Assessment. She also spoke about several projects that have received funding from the US Fish and Wildlife Service. One is trapping Red Knots on Chandeleur Islands to put satellite tags on the birds. There was a Red Knot census that was supposed to take place but was disrupted by the pandemic and moved to 2021 and will mainly take place in Grand Isle. Also, she mentioned a Red Knot prey study that’s in the making and being prepared for. Most recently she’s been working on getting together volunteers for the Christmas Bird Count in Thibodaux and the dates are still in the process of being confirmed. She then spoke about the Action Team project for the Limpkin census that has been approved and funded. </w:t>
      </w:r>
    </w:p>
    <w:p w14:paraId="7CBA38FE" w14:textId="5FD2F183" w:rsidR="00821A95" w:rsidRPr="00B45C0E" w:rsidRDefault="00821A95" w:rsidP="00B45C0E">
      <w:pPr>
        <w:ind w:left="720" w:firstLine="720"/>
        <w:jc w:val="both"/>
        <w:rPr>
          <w:rFonts w:ascii="Times New Roman" w:hAnsi="Times New Roman" w:cs="Times New Roman"/>
        </w:rPr>
      </w:pPr>
      <w:r w:rsidRPr="00B45C0E">
        <w:rPr>
          <w:rFonts w:ascii="Times New Roman" w:hAnsi="Times New Roman" w:cs="Times New Roman"/>
        </w:rPr>
        <w:t xml:space="preserve">Seth Moncrief </w:t>
      </w:r>
      <w:r w:rsidR="00125203">
        <w:rPr>
          <w:rFonts w:ascii="Times New Roman" w:hAnsi="Times New Roman" w:cs="Times New Roman"/>
        </w:rPr>
        <w:t>mentioned that there’s not many updates regarding the volunteer program due to Covid-19</w:t>
      </w:r>
      <w:r w:rsidR="009A6C2C">
        <w:rPr>
          <w:rFonts w:ascii="Times New Roman" w:hAnsi="Times New Roman" w:cs="Times New Roman"/>
        </w:rPr>
        <w:t xml:space="preserve"> except that there will be a volunteer planting event on November 13</w:t>
      </w:r>
      <w:r w:rsidR="009A6C2C" w:rsidRPr="009A6C2C">
        <w:rPr>
          <w:rFonts w:ascii="Times New Roman" w:hAnsi="Times New Roman" w:cs="Times New Roman"/>
          <w:vertAlign w:val="superscript"/>
        </w:rPr>
        <w:t>th</w:t>
      </w:r>
      <w:r w:rsidR="009A6C2C">
        <w:rPr>
          <w:rFonts w:ascii="Times New Roman" w:hAnsi="Times New Roman" w:cs="Times New Roman"/>
        </w:rPr>
        <w:t xml:space="preserve"> on Queen Bess Island. He talked about how he’s almost finished with the 2021 Tidal Graph Calendar and it’ll be sent off to print within the next week. The calendar is going to be about the sport fish in the estuary. </w:t>
      </w:r>
    </w:p>
    <w:p w14:paraId="1BF564DB" w14:textId="52AA83EA" w:rsidR="009A6C2C" w:rsidRPr="00B45C0E" w:rsidRDefault="00821A95" w:rsidP="00B45C0E">
      <w:pPr>
        <w:ind w:left="720" w:firstLine="720"/>
        <w:jc w:val="both"/>
        <w:rPr>
          <w:rFonts w:ascii="Times New Roman" w:hAnsi="Times New Roman" w:cs="Times New Roman"/>
        </w:rPr>
      </w:pPr>
      <w:r w:rsidRPr="00B45C0E">
        <w:rPr>
          <w:rFonts w:ascii="Times New Roman" w:hAnsi="Times New Roman" w:cs="Times New Roman"/>
        </w:rPr>
        <w:t xml:space="preserve">Natalie Waters </w:t>
      </w:r>
      <w:r w:rsidR="009A6C2C">
        <w:rPr>
          <w:rFonts w:ascii="Times New Roman" w:hAnsi="Times New Roman" w:cs="Times New Roman"/>
        </w:rPr>
        <w:t xml:space="preserve">introduced the new Audubon’s Louisiana publication that’ll be printed within the next month or two. She mentioned that Richard DeMay was also working on this publication and she’s helping to get it all wrapped up and finished. It follows the life of John James Audubon who was an ornithologist, naturalist, and artist. He spent a lot of time in Louisiana and most of his painting were based off of nature found here. </w:t>
      </w:r>
    </w:p>
    <w:p w14:paraId="3FFF0012" w14:textId="77777777" w:rsidR="00821A95" w:rsidRPr="002B117D" w:rsidRDefault="00821A95" w:rsidP="00821A95">
      <w:pPr>
        <w:jc w:val="both"/>
        <w:rPr>
          <w:rFonts w:ascii="Times New Roman" w:hAnsi="Times New Roman" w:cs="Times New Roman"/>
        </w:rPr>
      </w:pPr>
    </w:p>
    <w:p w14:paraId="34B28FE7" w14:textId="77777777" w:rsidR="00821A95" w:rsidRDefault="00821A95" w:rsidP="00821A95">
      <w:pPr>
        <w:pStyle w:val="ListParagraph"/>
        <w:numPr>
          <w:ilvl w:val="0"/>
          <w:numId w:val="1"/>
        </w:numPr>
        <w:jc w:val="both"/>
        <w:rPr>
          <w:rFonts w:ascii="Times New Roman" w:hAnsi="Times New Roman" w:cs="Times New Roman"/>
          <w:b/>
          <w:u w:val="single"/>
        </w:rPr>
      </w:pPr>
      <w:r>
        <w:rPr>
          <w:rFonts w:ascii="Times New Roman" w:hAnsi="Times New Roman" w:cs="Times New Roman"/>
          <w:b/>
          <w:u w:val="single"/>
        </w:rPr>
        <w:t>UPCOMING DATES</w:t>
      </w:r>
    </w:p>
    <w:p w14:paraId="67F4D2E5" w14:textId="5CC184C9" w:rsidR="00821A95" w:rsidRDefault="00821A95" w:rsidP="00821A95">
      <w:pPr>
        <w:pStyle w:val="ListParagraph"/>
        <w:numPr>
          <w:ilvl w:val="1"/>
          <w:numId w:val="1"/>
        </w:numPr>
        <w:jc w:val="both"/>
        <w:rPr>
          <w:rFonts w:ascii="Times New Roman" w:hAnsi="Times New Roman" w:cs="Times New Roman"/>
        </w:rPr>
      </w:pPr>
      <w:r>
        <w:rPr>
          <w:rFonts w:ascii="Times New Roman" w:hAnsi="Times New Roman" w:cs="Times New Roman"/>
        </w:rPr>
        <w:t>BTNEP Management Conference – February 4</w:t>
      </w:r>
      <w:r w:rsidRPr="00064BBB">
        <w:rPr>
          <w:rFonts w:ascii="Times New Roman" w:hAnsi="Times New Roman" w:cs="Times New Roman"/>
          <w:vertAlign w:val="superscript"/>
        </w:rPr>
        <w:t>th</w:t>
      </w:r>
      <w:r>
        <w:rPr>
          <w:rFonts w:ascii="Times New Roman" w:hAnsi="Times New Roman" w:cs="Times New Roman"/>
        </w:rPr>
        <w:t xml:space="preserve">, 2021 </w:t>
      </w:r>
    </w:p>
    <w:p w14:paraId="364B7B07" w14:textId="77777777" w:rsidR="00821A95" w:rsidRDefault="00821A95" w:rsidP="00821A95">
      <w:pPr>
        <w:pStyle w:val="ListParagraph"/>
        <w:numPr>
          <w:ilvl w:val="1"/>
          <w:numId w:val="1"/>
        </w:numPr>
        <w:jc w:val="both"/>
        <w:rPr>
          <w:rFonts w:ascii="Times New Roman" w:hAnsi="Times New Roman" w:cs="Times New Roman"/>
        </w:rPr>
      </w:pPr>
      <w:r>
        <w:rPr>
          <w:rFonts w:ascii="Times New Roman" w:hAnsi="Times New Roman" w:cs="Times New Roman"/>
        </w:rPr>
        <w:t>BTNEP Management Conference – May 6</w:t>
      </w:r>
      <w:r w:rsidRPr="00064BBB">
        <w:rPr>
          <w:rFonts w:ascii="Times New Roman" w:hAnsi="Times New Roman" w:cs="Times New Roman"/>
          <w:vertAlign w:val="superscript"/>
        </w:rPr>
        <w:t>th</w:t>
      </w:r>
      <w:r>
        <w:rPr>
          <w:rFonts w:ascii="Times New Roman" w:hAnsi="Times New Roman" w:cs="Times New Roman"/>
        </w:rPr>
        <w:t>, 2021</w:t>
      </w:r>
    </w:p>
    <w:p w14:paraId="08BB7B3C" w14:textId="5B2129BA" w:rsidR="00821A95" w:rsidRDefault="00821A95" w:rsidP="00821A95">
      <w:pPr>
        <w:pStyle w:val="ListParagraph"/>
        <w:numPr>
          <w:ilvl w:val="1"/>
          <w:numId w:val="1"/>
        </w:numPr>
        <w:jc w:val="both"/>
        <w:rPr>
          <w:rFonts w:ascii="Times New Roman" w:hAnsi="Times New Roman" w:cs="Times New Roman"/>
        </w:rPr>
      </w:pPr>
      <w:r>
        <w:rPr>
          <w:rFonts w:ascii="Times New Roman" w:hAnsi="Times New Roman" w:cs="Times New Roman"/>
        </w:rPr>
        <w:t>BTNEP Management Conference – August 5, 2021</w:t>
      </w:r>
    </w:p>
    <w:p w14:paraId="1B736F69" w14:textId="50C77B8F" w:rsidR="00821A95" w:rsidRDefault="00821A95" w:rsidP="00821A95">
      <w:pPr>
        <w:pStyle w:val="ListParagraph"/>
        <w:numPr>
          <w:ilvl w:val="1"/>
          <w:numId w:val="1"/>
        </w:numPr>
        <w:jc w:val="both"/>
        <w:rPr>
          <w:rFonts w:ascii="Times New Roman" w:hAnsi="Times New Roman" w:cs="Times New Roman"/>
        </w:rPr>
      </w:pPr>
      <w:r>
        <w:rPr>
          <w:rFonts w:ascii="Times New Roman" w:hAnsi="Times New Roman" w:cs="Times New Roman"/>
        </w:rPr>
        <w:t>BTNEP Management Conference – November 4, 2021</w:t>
      </w:r>
    </w:p>
    <w:p w14:paraId="3685D4FB" w14:textId="77777777" w:rsidR="00821A95" w:rsidRDefault="00821A95" w:rsidP="00821A95">
      <w:pPr>
        <w:pStyle w:val="ListParagraph"/>
        <w:jc w:val="both"/>
        <w:rPr>
          <w:rFonts w:ascii="Times New Roman" w:hAnsi="Times New Roman" w:cs="Times New Roman"/>
          <w:b/>
          <w:u w:val="single"/>
        </w:rPr>
      </w:pPr>
    </w:p>
    <w:p w14:paraId="47485FC0" w14:textId="77777777" w:rsidR="00821A95" w:rsidRDefault="00821A95" w:rsidP="00821A95">
      <w:pPr>
        <w:pStyle w:val="ListParagraph"/>
        <w:numPr>
          <w:ilvl w:val="0"/>
          <w:numId w:val="1"/>
        </w:numPr>
        <w:jc w:val="both"/>
        <w:rPr>
          <w:rFonts w:ascii="Times New Roman" w:hAnsi="Times New Roman" w:cs="Times New Roman"/>
          <w:b/>
          <w:u w:val="single"/>
        </w:rPr>
      </w:pPr>
      <w:r>
        <w:rPr>
          <w:rFonts w:ascii="Times New Roman" w:hAnsi="Times New Roman" w:cs="Times New Roman"/>
          <w:b/>
          <w:u w:val="single"/>
        </w:rPr>
        <w:t>DISCUSSION ITEMS</w:t>
      </w:r>
    </w:p>
    <w:p w14:paraId="0C1B5E11" w14:textId="3A52437C" w:rsidR="00B45C0E" w:rsidRPr="00936303" w:rsidRDefault="00821A95" w:rsidP="00B45C0E">
      <w:pPr>
        <w:pStyle w:val="ListParagraph"/>
        <w:numPr>
          <w:ilvl w:val="1"/>
          <w:numId w:val="13"/>
        </w:numPr>
        <w:rPr>
          <w:rFonts w:ascii="Times New Roman" w:hAnsi="Times New Roman" w:cs="Times New Roman"/>
          <w:sz w:val="24"/>
          <w:szCs w:val="24"/>
          <w:shd w:val="clear" w:color="auto" w:fill="FFFFFF"/>
        </w:rPr>
      </w:pPr>
      <w:r w:rsidRPr="001D334E">
        <w:rPr>
          <w:rFonts w:ascii="Times New Roman" w:hAnsi="Times New Roman" w:cs="Times New Roman"/>
        </w:rPr>
        <w:t>“</w:t>
      </w:r>
      <w:r w:rsidR="00B45C0E" w:rsidRPr="0073196C">
        <w:rPr>
          <w:rFonts w:ascii="Times New Roman" w:hAnsi="Times New Roman" w:cs="Times New Roman"/>
          <w:sz w:val="24"/>
          <w:szCs w:val="24"/>
          <w:shd w:val="clear" w:color="auto" w:fill="FFFFFF"/>
        </w:rPr>
        <w:t>Louisiana National Estuary Research Reserve: </w:t>
      </w:r>
      <w:r w:rsidR="00B45C0E" w:rsidRPr="0073196C">
        <w:rPr>
          <w:rFonts w:ascii="Times New Roman" w:hAnsi="Times New Roman" w:cs="Times New Roman"/>
          <w:iCs/>
          <w:sz w:val="24"/>
          <w:szCs w:val="24"/>
          <w:shd w:val="clear" w:color="auto" w:fill="FFFFFF"/>
        </w:rPr>
        <w:t xml:space="preserve">What is the National Estuarine Research Reserve (NERR) System and What are benefits of a NERR in Louisiana”, Robert Twilley, </w:t>
      </w:r>
      <w:r w:rsidR="00B45C0E">
        <w:rPr>
          <w:rFonts w:ascii="Times New Roman" w:hAnsi="Times New Roman" w:cs="Times New Roman"/>
          <w:iCs/>
          <w:sz w:val="24"/>
          <w:szCs w:val="24"/>
          <w:shd w:val="clear" w:color="auto" w:fill="FFFFFF"/>
        </w:rPr>
        <w:t>Louisiana Sea Grant</w:t>
      </w:r>
    </w:p>
    <w:p w14:paraId="0ADCB628" w14:textId="63855A05" w:rsidR="00936303" w:rsidRDefault="00936303" w:rsidP="00936303">
      <w:pPr>
        <w:ind w:left="21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2227FE">
        <w:rPr>
          <w:rFonts w:ascii="Times New Roman" w:hAnsi="Times New Roman" w:cs="Times New Roman"/>
          <w:sz w:val="24"/>
          <w:szCs w:val="24"/>
          <w:shd w:val="clear" w:color="auto" w:fill="FFFFFF"/>
        </w:rPr>
        <w:t xml:space="preserve">Robert Twilley with Louisiana Sea Grant introduced himself and thanked Dean for the invitation. Robert started off my stating that he’ll be answering three questions; </w:t>
      </w:r>
      <w:r w:rsidR="00C92413">
        <w:rPr>
          <w:rFonts w:ascii="Times New Roman" w:hAnsi="Times New Roman" w:cs="Times New Roman"/>
          <w:sz w:val="24"/>
          <w:szCs w:val="24"/>
          <w:shd w:val="clear" w:color="auto" w:fill="FFFFFF"/>
        </w:rPr>
        <w:t>what is a N</w:t>
      </w:r>
      <w:r w:rsidR="002227FE">
        <w:rPr>
          <w:rFonts w:ascii="Times New Roman" w:hAnsi="Times New Roman" w:cs="Times New Roman"/>
          <w:sz w:val="24"/>
          <w:szCs w:val="24"/>
          <w:shd w:val="clear" w:color="auto" w:fill="FFFFFF"/>
        </w:rPr>
        <w:t xml:space="preserve">ational </w:t>
      </w:r>
      <w:r w:rsidR="00C92413">
        <w:rPr>
          <w:rFonts w:ascii="Times New Roman" w:hAnsi="Times New Roman" w:cs="Times New Roman"/>
          <w:sz w:val="24"/>
          <w:szCs w:val="24"/>
          <w:shd w:val="clear" w:color="auto" w:fill="FFFFFF"/>
        </w:rPr>
        <w:t>Estuary Research R</w:t>
      </w:r>
      <w:r w:rsidR="002227FE">
        <w:rPr>
          <w:rFonts w:ascii="Times New Roman" w:hAnsi="Times New Roman" w:cs="Times New Roman"/>
          <w:sz w:val="24"/>
          <w:szCs w:val="24"/>
          <w:shd w:val="clear" w:color="auto" w:fill="FFFFFF"/>
        </w:rPr>
        <w:t xml:space="preserve">eserve, what are the benefits, and what is the </w:t>
      </w:r>
      <w:proofErr w:type="spellStart"/>
      <w:r w:rsidR="002227FE">
        <w:rPr>
          <w:rFonts w:ascii="Times New Roman" w:hAnsi="Times New Roman" w:cs="Times New Roman"/>
          <w:sz w:val="24"/>
          <w:szCs w:val="24"/>
          <w:shd w:val="clear" w:color="auto" w:fill="FFFFFF"/>
        </w:rPr>
        <w:t>predesignation</w:t>
      </w:r>
      <w:proofErr w:type="spellEnd"/>
      <w:r w:rsidR="002227FE">
        <w:rPr>
          <w:rFonts w:ascii="Times New Roman" w:hAnsi="Times New Roman" w:cs="Times New Roman"/>
          <w:sz w:val="24"/>
          <w:szCs w:val="24"/>
          <w:shd w:val="clear" w:color="auto" w:fill="FFFFFF"/>
        </w:rPr>
        <w:t xml:space="preserve"> process and how is it structured. </w:t>
      </w:r>
      <w:r w:rsidR="00C92413">
        <w:rPr>
          <w:rFonts w:ascii="Times New Roman" w:hAnsi="Times New Roman" w:cs="Times New Roman"/>
          <w:sz w:val="24"/>
          <w:szCs w:val="24"/>
          <w:shd w:val="clear" w:color="auto" w:fill="FFFFFF"/>
        </w:rPr>
        <w:t xml:space="preserve">Robert showed a map and mentioned how Louisiana is the only the ocean coastal state without a National Estuary Research Reserve (NERR). </w:t>
      </w:r>
      <w:r w:rsidR="0075336C">
        <w:rPr>
          <w:rFonts w:ascii="Times New Roman" w:hAnsi="Times New Roman" w:cs="Times New Roman"/>
          <w:sz w:val="24"/>
          <w:szCs w:val="24"/>
          <w:shd w:val="clear" w:color="auto" w:fill="FFFFFF"/>
        </w:rPr>
        <w:t>A NER</w:t>
      </w:r>
      <w:r w:rsidR="00C92413">
        <w:rPr>
          <w:rFonts w:ascii="Times New Roman" w:hAnsi="Times New Roman" w:cs="Times New Roman"/>
          <w:sz w:val="24"/>
          <w:szCs w:val="24"/>
          <w:shd w:val="clear" w:color="auto" w:fill="FFFFFF"/>
        </w:rPr>
        <w:t xml:space="preserve">R is a system of protected areas represented by various biogeographic regions and is a program run by NOAA. An important component of this program is that the focus is on missions that are vital to the research education and stewardship to promote the management of the nation’s estuaries and coastal habitats. </w:t>
      </w:r>
      <w:r w:rsidR="0075336C">
        <w:rPr>
          <w:rFonts w:ascii="Times New Roman" w:hAnsi="Times New Roman" w:cs="Times New Roman"/>
          <w:sz w:val="24"/>
          <w:szCs w:val="24"/>
          <w:shd w:val="clear" w:color="auto" w:fill="FFFFFF"/>
        </w:rPr>
        <w:t xml:space="preserve">A theme throughout will be how to start the process of finding a site. Robert mentioned that an accommodation of public land connected by state waters to define an estuary that would be a candidate that NOAA would accept as a part of their system within the </w:t>
      </w:r>
      <w:r w:rsidR="0075336C">
        <w:rPr>
          <w:rFonts w:ascii="Times New Roman" w:hAnsi="Times New Roman" w:cs="Times New Roman"/>
          <w:sz w:val="24"/>
          <w:szCs w:val="24"/>
          <w:shd w:val="clear" w:color="auto" w:fill="FFFFFF"/>
        </w:rPr>
        <w:lastRenderedPageBreak/>
        <w:t>National Estuar</w:t>
      </w:r>
      <w:r w:rsidR="00CE0D89">
        <w:rPr>
          <w:rFonts w:ascii="Times New Roman" w:hAnsi="Times New Roman" w:cs="Times New Roman"/>
          <w:sz w:val="24"/>
          <w:szCs w:val="24"/>
          <w:shd w:val="clear" w:color="auto" w:fill="FFFFFF"/>
        </w:rPr>
        <w:t>y</w:t>
      </w:r>
      <w:r w:rsidR="0075336C">
        <w:rPr>
          <w:rFonts w:ascii="Times New Roman" w:hAnsi="Times New Roman" w:cs="Times New Roman"/>
          <w:sz w:val="24"/>
          <w:szCs w:val="24"/>
          <w:shd w:val="clear" w:color="auto" w:fill="FFFFFF"/>
        </w:rPr>
        <w:t xml:space="preserve"> Research Reserve.</w:t>
      </w:r>
      <w:r w:rsidR="001F46F9">
        <w:rPr>
          <w:rFonts w:ascii="Times New Roman" w:hAnsi="Times New Roman" w:cs="Times New Roman"/>
          <w:sz w:val="24"/>
          <w:szCs w:val="24"/>
          <w:shd w:val="clear" w:color="auto" w:fill="FFFFFF"/>
        </w:rPr>
        <w:t xml:space="preserve"> The benefits are that it is a way to promote efforts at a national level, provides federal and state support, and it’s a good way to enhance education and public outreach. Robert then further explained his details using images. The plan is to use already existing and owned land and that’s how they started drawing boundary lines for the site.</w:t>
      </w:r>
      <w:r w:rsidR="000810E2">
        <w:rPr>
          <w:rFonts w:ascii="Times New Roman" w:hAnsi="Times New Roman" w:cs="Times New Roman"/>
          <w:sz w:val="24"/>
          <w:szCs w:val="24"/>
          <w:shd w:val="clear" w:color="auto" w:fill="FFFFFF"/>
        </w:rPr>
        <w:t xml:space="preserve"> </w:t>
      </w:r>
      <w:r w:rsidR="00CE0D89">
        <w:rPr>
          <w:rFonts w:ascii="Times New Roman" w:hAnsi="Times New Roman" w:cs="Times New Roman"/>
          <w:sz w:val="24"/>
          <w:szCs w:val="24"/>
          <w:shd w:val="clear" w:color="auto" w:fill="FFFFFF"/>
        </w:rPr>
        <w:t xml:space="preserve">He stated that this process takes a long time, specifically about a 4 to </w:t>
      </w:r>
      <w:proofErr w:type="gramStart"/>
      <w:r w:rsidR="00CE0D89">
        <w:rPr>
          <w:rFonts w:ascii="Times New Roman" w:hAnsi="Times New Roman" w:cs="Times New Roman"/>
          <w:sz w:val="24"/>
          <w:szCs w:val="24"/>
          <w:shd w:val="clear" w:color="auto" w:fill="FFFFFF"/>
        </w:rPr>
        <w:t>6 year</w:t>
      </w:r>
      <w:proofErr w:type="gramEnd"/>
      <w:r w:rsidR="00CE0D89">
        <w:rPr>
          <w:rFonts w:ascii="Times New Roman" w:hAnsi="Times New Roman" w:cs="Times New Roman"/>
          <w:sz w:val="24"/>
          <w:szCs w:val="24"/>
          <w:shd w:val="clear" w:color="auto" w:fill="FFFFFF"/>
        </w:rPr>
        <w:t xml:space="preserve"> average. One question they have to ask is whether or not the site reaches expectations of a National Estuary Research Reserve. Robert then proceeded to thank CPRA and the Governor’s Office of Coastal Activities for their help in getting a letter from John Bel Edwards to send to NOAA. </w:t>
      </w:r>
    </w:p>
    <w:p w14:paraId="0DDB6DAD" w14:textId="65F224ED" w:rsidR="00CE0D89" w:rsidRPr="00936303" w:rsidRDefault="00CE0D89" w:rsidP="00936303">
      <w:pPr>
        <w:ind w:left="21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Robert stated that they are currently in the second step </w:t>
      </w:r>
      <w:r w:rsidR="00EE53BB">
        <w:rPr>
          <w:rFonts w:ascii="Times New Roman" w:hAnsi="Times New Roman" w:cs="Times New Roman"/>
          <w:sz w:val="24"/>
          <w:szCs w:val="24"/>
          <w:shd w:val="clear" w:color="auto" w:fill="FFFFFF"/>
        </w:rPr>
        <w:t xml:space="preserve">to creating a NERR which is site selection and nomination. What will be done is, a site will be nominated and sent to NOAA and they will determine whether or not the site reaches all of the expectations. Next, they go through an EIS management plan before a definitive decision is made by NOAA. Robert then showed a slide to visualize how much effort it takes to move forward through this process. First the find 6 potential candidates for a NERR site; these locations are referred to as zones and are in the Calcasieu, Atchafalaya, Terrebonne, Barataria, Ponchartrain, and Mississippi River </w:t>
      </w:r>
      <w:r w:rsidR="00761F69">
        <w:rPr>
          <w:rFonts w:ascii="Times New Roman" w:hAnsi="Times New Roman" w:cs="Times New Roman"/>
          <w:sz w:val="24"/>
          <w:szCs w:val="24"/>
          <w:shd w:val="clear" w:color="auto" w:fill="FFFFFF"/>
        </w:rPr>
        <w:t>Estuarine Zones</w:t>
      </w:r>
      <w:r w:rsidR="00EE53BB">
        <w:rPr>
          <w:rFonts w:ascii="Times New Roman" w:hAnsi="Times New Roman" w:cs="Times New Roman"/>
          <w:sz w:val="24"/>
          <w:szCs w:val="24"/>
          <w:shd w:val="clear" w:color="auto" w:fill="FFFFFF"/>
        </w:rPr>
        <w:t>. Each location is matched to the NOAA standards and compared. Robert then showed a few maps explaining these zones.</w:t>
      </w:r>
      <w:r w:rsidR="00761F69">
        <w:rPr>
          <w:rFonts w:ascii="Times New Roman" w:hAnsi="Times New Roman" w:cs="Times New Roman"/>
          <w:sz w:val="24"/>
          <w:szCs w:val="24"/>
          <w:shd w:val="clear" w:color="auto" w:fill="FFFFFF"/>
        </w:rPr>
        <w:t xml:space="preserve"> The 3 committees these sites go through are the site designation coordination team, site development committee, and the site evaluation committee in that order. Robert then showed slides with the meeting dates with the site development committee and the LaNERR Executive Committee Members. He also took the management members through the criteria and the 6 zones using map images of each zone. He went on to explain </w:t>
      </w:r>
      <w:r w:rsidR="00A05DF3">
        <w:rPr>
          <w:rFonts w:ascii="Times New Roman" w:hAnsi="Times New Roman" w:cs="Times New Roman"/>
          <w:sz w:val="24"/>
          <w:szCs w:val="24"/>
          <w:shd w:val="clear" w:color="auto" w:fill="FFFFFF"/>
        </w:rPr>
        <w:t>how some of the zones followed the criteria from NOAA. This criterion is environmental representatives, value of the site for research, monitoring, and resource protection, suitability of the site for education and interpretation, and acquisition and management considerations. Robert then took questions.</w:t>
      </w:r>
    </w:p>
    <w:p w14:paraId="2F687D1D" w14:textId="77777777" w:rsidR="002E775F" w:rsidRDefault="00B45C0E" w:rsidP="002E775F">
      <w:pPr>
        <w:pStyle w:val="ListParagraph"/>
        <w:numPr>
          <w:ilvl w:val="1"/>
          <w:numId w:val="13"/>
        </w:numPr>
        <w:rPr>
          <w:rFonts w:ascii="Times New Roman" w:hAnsi="Times New Roman" w:cs="Times New Roman"/>
          <w:color w:val="222222"/>
          <w:sz w:val="24"/>
          <w:szCs w:val="24"/>
          <w:shd w:val="clear" w:color="auto" w:fill="FFFFFF"/>
        </w:rPr>
      </w:pPr>
      <w:r w:rsidRPr="0073196C">
        <w:rPr>
          <w:rFonts w:ascii="Times New Roman" w:hAnsi="Times New Roman" w:cs="Times New Roman"/>
          <w:sz w:val="24"/>
          <w:szCs w:val="24"/>
          <w:shd w:val="clear" w:color="auto" w:fill="FFFFFF"/>
        </w:rPr>
        <w:t>“2020 Hurricane Season:  Preliminary Impacts Assessments”</w:t>
      </w:r>
      <w:r>
        <w:rPr>
          <w:rFonts w:ascii="Times New Roman" w:hAnsi="Times New Roman" w:cs="Times New Roman"/>
          <w:sz w:val="24"/>
          <w:szCs w:val="24"/>
          <w:shd w:val="clear" w:color="auto" w:fill="FFFFFF"/>
        </w:rPr>
        <w:t>,</w:t>
      </w:r>
      <w:r w:rsidRPr="0073196C">
        <w:rPr>
          <w:rFonts w:ascii="Times New Roman" w:hAnsi="Times New Roman" w:cs="Times New Roman"/>
          <w:sz w:val="24"/>
          <w:szCs w:val="24"/>
          <w:shd w:val="clear" w:color="auto" w:fill="FFFFFF"/>
        </w:rPr>
        <w:t xml:space="preserve"> </w:t>
      </w:r>
      <w:r>
        <w:rPr>
          <w:rFonts w:ascii="Times New Roman" w:hAnsi="Times New Roman" w:cs="Times New Roman"/>
          <w:color w:val="222222"/>
          <w:sz w:val="24"/>
          <w:szCs w:val="24"/>
          <w:shd w:val="clear" w:color="auto" w:fill="FFFFFF"/>
        </w:rPr>
        <w:t>Darin Lee, CPRA</w:t>
      </w:r>
    </w:p>
    <w:p w14:paraId="2B3A35FE" w14:textId="51840AF1" w:rsidR="00821A95" w:rsidRDefault="002E775F" w:rsidP="002E775F">
      <w:pPr>
        <w:pStyle w:val="ListParagraph"/>
        <w:ind w:left="2160"/>
        <w:rPr>
          <w:rFonts w:ascii="Times New Roman" w:hAnsi="Times New Roman" w:cs="Times New Roman"/>
        </w:rPr>
      </w:pPr>
      <w:r>
        <w:rPr>
          <w:rFonts w:ascii="Times New Roman" w:hAnsi="Times New Roman" w:cs="Times New Roman"/>
          <w:color w:val="222222"/>
          <w:sz w:val="24"/>
          <w:szCs w:val="24"/>
          <w:shd w:val="clear" w:color="auto" w:fill="FFFFFF"/>
        </w:rPr>
        <w:tab/>
      </w:r>
      <w:r w:rsidRPr="002E775F">
        <w:rPr>
          <w:rFonts w:ascii="Times New Roman" w:hAnsi="Times New Roman" w:cs="Times New Roman"/>
        </w:rPr>
        <w:t>Darin Lee introduced himself and his topic. He mentioned that it would be considered a preliminary assessment</w:t>
      </w:r>
      <w:r>
        <w:rPr>
          <w:rFonts w:ascii="Times New Roman" w:hAnsi="Times New Roman" w:cs="Times New Roman"/>
        </w:rPr>
        <w:t xml:space="preserve"> since they were still in hurricane season</w:t>
      </w:r>
      <w:r w:rsidR="000074A2">
        <w:rPr>
          <w:rFonts w:ascii="Times New Roman" w:hAnsi="Times New Roman" w:cs="Times New Roman"/>
        </w:rPr>
        <w:t>. It has been an extremely active hurricane season with the names going into the Greek alphabet. Darin named the storms that hit Louisiana such as Cristobal, Laura, and Sally. He showed an image of the Grand Isle tide gauge starting in June and going until September and explaining how each storm caused the tide to rise above usual levels. He showed another chart of the water levels from October to November indicating an increased water level from Hurricane Zeta. A couple of things that CPRA does is run ADCIRC models with LSU contracts and provides information to levee districts, the US Army Corps, weather services, and others to evaluate when to shut gates, plan evacuations, etc.</w:t>
      </w:r>
      <w:r w:rsidR="00117D78">
        <w:rPr>
          <w:rFonts w:ascii="Times New Roman" w:hAnsi="Times New Roman" w:cs="Times New Roman"/>
        </w:rPr>
        <w:t xml:space="preserve"> Darin revealed that they’ve had to pre-stage pumps, for example, they sent and pre-staged 10 pumps in Plaquemines Parish, 6 to St. Bernard Parish, and 4 to St. Mary parish for Tropical Storm Marco as well as sending sandbags to St. Bernard Parish. They had generators ready and had to keep up with shoreline damage in Grand Isle by adding sand to </w:t>
      </w:r>
      <w:r w:rsidR="005A5C10">
        <w:rPr>
          <w:rFonts w:ascii="Times New Roman" w:hAnsi="Times New Roman" w:cs="Times New Roman"/>
        </w:rPr>
        <w:t xml:space="preserve">the shoreline. Images of Delacroix Island after Hurricane Sally was showed and Darin stated the levee district there was flooded. CPRA worked with the community and the parish in order to monitor and provide </w:t>
      </w:r>
      <w:r w:rsidR="005A5C10">
        <w:rPr>
          <w:rFonts w:ascii="Times New Roman" w:hAnsi="Times New Roman" w:cs="Times New Roman"/>
        </w:rPr>
        <w:lastRenderedPageBreak/>
        <w:t xml:space="preserve">technical support to Delacroix Island. Grand Isle went through a similar disaster from Hurricane Sally and CPRA had a similar response to that from Delacroix Island. </w:t>
      </w:r>
    </w:p>
    <w:p w14:paraId="51A4B2A4" w14:textId="73B57E55" w:rsidR="005A5C10" w:rsidRPr="002E775F" w:rsidRDefault="005A5C10" w:rsidP="002E775F">
      <w:pPr>
        <w:pStyle w:val="ListParagraph"/>
        <w:ind w:left="2160"/>
        <w:rPr>
          <w:rFonts w:ascii="Times New Roman" w:hAnsi="Times New Roman" w:cs="Times New Roman"/>
          <w:color w:val="222222"/>
          <w:sz w:val="24"/>
          <w:szCs w:val="24"/>
          <w:shd w:val="clear" w:color="auto" w:fill="FFFFFF"/>
        </w:rPr>
      </w:pPr>
      <w:r>
        <w:rPr>
          <w:rFonts w:ascii="Times New Roman" w:hAnsi="Times New Roman" w:cs="Times New Roman"/>
        </w:rPr>
        <w:tab/>
        <w:t xml:space="preserve">Darin mentioned that what he was going to focus on was the BTNEP region and how it was affected by Hurricane Zeta, Sally, and Laura. Zeta was shown to have the most impact due to it being the strongest storm to pass. He went on to explain the impacts of these storms on several locations in the BTNEP area such as </w:t>
      </w:r>
      <w:r w:rsidR="009216BC">
        <w:rPr>
          <w:rFonts w:ascii="Times New Roman" w:hAnsi="Times New Roman" w:cs="Times New Roman"/>
        </w:rPr>
        <w:t xml:space="preserve">Chandeleur Islands, North Breton Island, Elmer’s Island, </w:t>
      </w:r>
      <w:r w:rsidR="00AC2A3E">
        <w:rPr>
          <w:rFonts w:ascii="Times New Roman" w:hAnsi="Times New Roman" w:cs="Times New Roman"/>
        </w:rPr>
        <w:t>etc. like the levee breach in the North Breton Island. He went into further details of the damages done to the levees as well as the coast from the countless storm</w:t>
      </w:r>
      <w:r w:rsidR="003F5E88">
        <w:rPr>
          <w:rFonts w:ascii="Times New Roman" w:hAnsi="Times New Roman" w:cs="Times New Roman"/>
        </w:rPr>
        <w:t xml:space="preserve">s that affected South Louisiana. </w:t>
      </w:r>
      <w:r w:rsidR="001E0FB7">
        <w:rPr>
          <w:rFonts w:ascii="Times New Roman" w:hAnsi="Times New Roman" w:cs="Times New Roman"/>
        </w:rPr>
        <w:t xml:space="preserve">Several projects are being done to strategically pump sediment in certain locations to try to offset the damage done by the storms. </w:t>
      </w:r>
      <w:r w:rsidR="00AC2A3E">
        <w:rPr>
          <w:rFonts w:ascii="Times New Roman" w:hAnsi="Times New Roman" w:cs="Times New Roman"/>
        </w:rPr>
        <w:t>Darin then took questions.</w:t>
      </w:r>
    </w:p>
    <w:p w14:paraId="7336124F" w14:textId="77777777" w:rsidR="00821A95" w:rsidRPr="00064BBB" w:rsidRDefault="00821A95" w:rsidP="00821A95">
      <w:pPr>
        <w:pStyle w:val="ListParagraph"/>
        <w:ind w:left="1770" w:firstLine="390"/>
        <w:jc w:val="both"/>
        <w:rPr>
          <w:rFonts w:ascii="Times New Roman" w:hAnsi="Times New Roman" w:cs="Times New Roman"/>
        </w:rPr>
      </w:pPr>
    </w:p>
    <w:p w14:paraId="7C695403" w14:textId="77777777" w:rsidR="00821A95" w:rsidRPr="00A02D85" w:rsidRDefault="00821A95" w:rsidP="00821A95">
      <w:pPr>
        <w:pStyle w:val="ListParagraph"/>
        <w:numPr>
          <w:ilvl w:val="0"/>
          <w:numId w:val="1"/>
        </w:numPr>
        <w:jc w:val="both"/>
        <w:rPr>
          <w:rFonts w:ascii="Times New Roman" w:hAnsi="Times New Roman" w:cs="Times New Roman"/>
        </w:rPr>
      </w:pPr>
      <w:r w:rsidRPr="0028322F">
        <w:rPr>
          <w:rFonts w:ascii="Times New Roman" w:hAnsi="Times New Roman" w:cs="Times New Roman"/>
          <w:b/>
          <w:u w:val="single"/>
        </w:rPr>
        <w:t xml:space="preserve">NEW BUSINESS </w:t>
      </w:r>
    </w:p>
    <w:p w14:paraId="6FC8E5E8" w14:textId="5C4EDF5E" w:rsidR="00821A95" w:rsidRPr="00975CD2" w:rsidRDefault="001E0FB7" w:rsidP="00821A95">
      <w:pPr>
        <w:pStyle w:val="ListParagraph"/>
        <w:numPr>
          <w:ilvl w:val="1"/>
          <w:numId w:val="1"/>
        </w:numPr>
        <w:jc w:val="both"/>
        <w:rPr>
          <w:rFonts w:ascii="Times New Roman" w:hAnsi="Times New Roman" w:cs="Times New Roman"/>
        </w:rPr>
      </w:pPr>
      <w:r>
        <w:rPr>
          <w:rFonts w:ascii="Times New Roman" w:hAnsi="Times New Roman" w:cs="Times New Roman"/>
        </w:rPr>
        <w:t>No new business.</w:t>
      </w:r>
    </w:p>
    <w:p w14:paraId="0928E800" w14:textId="77777777" w:rsidR="00821A95" w:rsidRPr="005752F3" w:rsidRDefault="00821A95" w:rsidP="00821A95">
      <w:pPr>
        <w:pStyle w:val="ListParagraph"/>
        <w:ind w:left="1260"/>
        <w:jc w:val="both"/>
        <w:rPr>
          <w:rFonts w:ascii="Times New Roman" w:hAnsi="Times New Roman" w:cs="Times New Roman"/>
        </w:rPr>
      </w:pPr>
    </w:p>
    <w:p w14:paraId="0158FF14" w14:textId="77777777" w:rsidR="00821A95" w:rsidRPr="00A94C23" w:rsidRDefault="00821A95" w:rsidP="00821A95">
      <w:pPr>
        <w:pStyle w:val="ListParagraph"/>
        <w:numPr>
          <w:ilvl w:val="0"/>
          <w:numId w:val="1"/>
        </w:numPr>
        <w:jc w:val="both"/>
        <w:rPr>
          <w:rFonts w:ascii="Times New Roman" w:hAnsi="Times New Roman" w:cs="Times New Roman"/>
          <w:b/>
          <w:u w:val="single"/>
        </w:rPr>
      </w:pPr>
      <w:r>
        <w:rPr>
          <w:rFonts w:ascii="Times New Roman" w:hAnsi="Times New Roman" w:cs="Times New Roman"/>
          <w:b/>
          <w:u w:val="single"/>
        </w:rPr>
        <w:t>ANNOUNCEMENTS</w:t>
      </w:r>
    </w:p>
    <w:p w14:paraId="7D3E8A2D" w14:textId="2481DF52" w:rsidR="00821A95" w:rsidRPr="001E0FB7" w:rsidRDefault="00821A95" w:rsidP="00821A95">
      <w:pPr>
        <w:pStyle w:val="ListParagraph"/>
        <w:numPr>
          <w:ilvl w:val="1"/>
          <w:numId w:val="1"/>
        </w:numPr>
        <w:jc w:val="both"/>
        <w:rPr>
          <w:rFonts w:ascii="Times New Roman" w:hAnsi="Times New Roman" w:cs="Times New Roman"/>
        </w:rPr>
      </w:pPr>
      <w:r w:rsidRPr="001E0FB7">
        <w:rPr>
          <w:rFonts w:ascii="Times New Roman" w:hAnsi="Times New Roman" w:cs="Times New Roman"/>
        </w:rPr>
        <w:t xml:space="preserve"> </w:t>
      </w:r>
      <w:r w:rsidR="00A342D1">
        <w:rPr>
          <w:rFonts w:ascii="Times New Roman" w:hAnsi="Times New Roman" w:cs="Times New Roman"/>
        </w:rPr>
        <w:t>Jennifer Ritter-Guidry from CWPPRA announced the 30</w:t>
      </w:r>
      <w:r w:rsidR="00A342D1" w:rsidRPr="00A342D1">
        <w:rPr>
          <w:rFonts w:ascii="Times New Roman" w:hAnsi="Times New Roman" w:cs="Times New Roman"/>
          <w:vertAlign w:val="superscript"/>
        </w:rPr>
        <w:t>th</w:t>
      </w:r>
      <w:r w:rsidR="00A342D1">
        <w:rPr>
          <w:rFonts w:ascii="Times New Roman" w:hAnsi="Times New Roman" w:cs="Times New Roman"/>
        </w:rPr>
        <w:t xml:space="preserve"> anniversary of their program. They’ll be celebrating all month with a social media campaign. They’re also releasing videos and launching a K-12 wetlands writing contest.</w:t>
      </w:r>
    </w:p>
    <w:p w14:paraId="6347E139" w14:textId="77777777" w:rsidR="00821A95" w:rsidRDefault="00821A95" w:rsidP="00821A95">
      <w:pPr>
        <w:pStyle w:val="ListParagraph"/>
        <w:ind w:left="1260"/>
        <w:jc w:val="both"/>
        <w:rPr>
          <w:rFonts w:ascii="Times New Roman" w:hAnsi="Times New Roman" w:cs="Times New Roman"/>
        </w:rPr>
      </w:pPr>
    </w:p>
    <w:p w14:paraId="579831BB" w14:textId="77777777" w:rsidR="00821A95" w:rsidRDefault="00821A95" w:rsidP="00821A95">
      <w:pPr>
        <w:pStyle w:val="ListParagraph"/>
        <w:numPr>
          <w:ilvl w:val="0"/>
          <w:numId w:val="1"/>
        </w:numPr>
        <w:jc w:val="both"/>
        <w:rPr>
          <w:rFonts w:ascii="Times New Roman" w:hAnsi="Times New Roman" w:cs="Times New Roman"/>
          <w:b/>
          <w:u w:val="single"/>
        </w:rPr>
      </w:pPr>
      <w:r>
        <w:rPr>
          <w:rFonts w:ascii="Times New Roman" w:hAnsi="Times New Roman" w:cs="Times New Roman"/>
          <w:b/>
          <w:u w:val="single"/>
        </w:rPr>
        <w:t>ADJOURNED</w:t>
      </w:r>
    </w:p>
    <w:p w14:paraId="04B8AD9A" w14:textId="77777777" w:rsidR="00821A95" w:rsidRPr="001C7F72" w:rsidRDefault="00821A95" w:rsidP="00821A95">
      <w:pPr>
        <w:pStyle w:val="ListParagraph"/>
        <w:numPr>
          <w:ilvl w:val="1"/>
          <w:numId w:val="1"/>
        </w:numPr>
        <w:jc w:val="both"/>
        <w:rPr>
          <w:rFonts w:ascii="Times New Roman" w:hAnsi="Times New Roman" w:cs="Times New Roman"/>
          <w:b/>
          <w:u w:val="single"/>
        </w:rPr>
      </w:pPr>
      <w:r w:rsidRPr="001C7F72">
        <w:rPr>
          <w:rFonts w:ascii="Times New Roman" w:hAnsi="Times New Roman" w:cs="Times New Roman"/>
        </w:rPr>
        <w:t xml:space="preserve">Dr. Quenton Fontenot, MC Chairman, asked if there was a motion to adjourn. </w:t>
      </w:r>
    </w:p>
    <w:p w14:paraId="6522EF21" w14:textId="3AAE1DFF" w:rsidR="00821A95" w:rsidRPr="00D66CC5" w:rsidRDefault="00821A95" w:rsidP="00B6221C">
      <w:pPr>
        <w:pStyle w:val="ListParagraph"/>
        <w:numPr>
          <w:ilvl w:val="1"/>
          <w:numId w:val="1"/>
        </w:numPr>
        <w:spacing w:after="0" w:line="240" w:lineRule="auto"/>
        <w:jc w:val="both"/>
        <w:rPr>
          <w:rFonts w:ascii="Times New Roman" w:hAnsi="Times New Roman" w:cs="Times New Roman"/>
        </w:rPr>
      </w:pPr>
      <w:r w:rsidRPr="00D66CC5">
        <w:rPr>
          <w:rFonts w:ascii="Times New Roman" w:hAnsi="Times New Roman" w:cs="Times New Roman"/>
        </w:rPr>
        <w:t>A motion was made by Gary LaFleur</w:t>
      </w:r>
      <w:r w:rsidR="00B300C1" w:rsidRPr="00D66CC5">
        <w:rPr>
          <w:rFonts w:ascii="Times New Roman" w:hAnsi="Times New Roman" w:cs="Times New Roman"/>
        </w:rPr>
        <w:t>. S</w:t>
      </w:r>
      <w:r w:rsidR="00E823C5" w:rsidRPr="00D66CC5">
        <w:rPr>
          <w:rFonts w:ascii="Times New Roman" w:hAnsi="Times New Roman" w:cs="Times New Roman"/>
        </w:rPr>
        <w:t xml:space="preserve">econded by </w:t>
      </w:r>
      <w:r w:rsidR="00D66CC5" w:rsidRPr="00D66CC5">
        <w:rPr>
          <w:rFonts w:ascii="Times New Roman" w:hAnsi="Times New Roman" w:cs="Times New Roman"/>
        </w:rPr>
        <w:t>Dean Blanchard</w:t>
      </w:r>
      <w:r w:rsidRPr="00D66CC5">
        <w:rPr>
          <w:rFonts w:ascii="Times New Roman" w:hAnsi="Times New Roman" w:cs="Times New Roman"/>
        </w:rPr>
        <w:t>.</w:t>
      </w:r>
    </w:p>
    <w:p w14:paraId="083CBDB4" w14:textId="77777777" w:rsidR="00821A95" w:rsidRPr="001C7F72" w:rsidRDefault="00821A95" w:rsidP="00821A95">
      <w:pPr>
        <w:pStyle w:val="ListParagraph"/>
        <w:numPr>
          <w:ilvl w:val="1"/>
          <w:numId w:val="1"/>
        </w:numPr>
        <w:spacing w:after="0" w:line="240" w:lineRule="auto"/>
        <w:jc w:val="both"/>
        <w:rPr>
          <w:rFonts w:ascii="Times New Roman" w:hAnsi="Times New Roman" w:cs="Times New Roman"/>
          <w:b/>
        </w:rPr>
      </w:pPr>
      <w:r w:rsidRPr="001C7F72">
        <w:rPr>
          <w:rFonts w:ascii="Times New Roman" w:hAnsi="Times New Roman" w:cs="Times New Roman"/>
        </w:rPr>
        <w:t>Motion was approved by consensus. The meeting was adjourned.</w:t>
      </w:r>
    </w:p>
    <w:p w14:paraId="01D996E3" w14:textId="0D781A7E" w:rsidR="00821A95" w:rsidRDefault="00821A95" w:rsidP="00EE0039">
      <w:pPr>
        <w:rPr>
          <w:rFonts w:ascii="Times New Roman" w:hAnsi="Times New Roman" w:cs="Times New Roman"/>
          <w:b/>
        </w:rPr>
      </w:pPr>
    </w:p>
    <w:p w14:paraId="7272B556" w14:textId="5BEDF494" w:rsidR="00821A95" w:rsidRDefault="00821A95" w:rsidP="00EE0039">
      <w:pPr>
        <w:rPr>
          <w:rFonts w:ascii="Times New Roman" w:hAnsi="Times New Roman" w:cs="Times New Roman"/>
          <w:b/>
        </w:rPr>
      </w:pPr>
    </w:p>
    <w:p w14:paraId="52CCC142" w14:textId="77777777" w:rsidR="00821A95" w:rsidRDefault="00821A95" w:rsidP="00EE0039">
      <w:pPr>
        <w:rPr>
          <w:rFonts w:ascii="Times New Roman" w:hAnsi="Times New Roman" w:cs="Times New Roman"/>
          <w:b/>
        </w:rPr>
      </w:pPr>
    </w:p>
    <w:sectPr w:rsidR="00821A95" w:rsidSect="00F53F1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8F43B" w14:textId="77777777" w:rsidR="00821A45" w:rsidRDefault="00821A45" w:rsidP="008F6F87">
      <w:pPr>
        <w:spacing w:after="0" w:line="240" w:lineRule="auto"/>
      </w:pPr>
      <w:r>
        <w:separator/>
      </w:r>
    </w:p>
  </w:endnote>
  <w:endnote w:type="continuationSeparator" w:id="0">
    <w:p w14:paraId="7B973545" w14:textId="77777777" w:rsidR="00821A45" w:rsidRDefault="00821A45" w:rsidP="008F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52909"/>
      <w:docPartObj>
        <w:docPartGallery w:val="Page Numbers (Bottom of Page)"/>
        <w:docPartUnique/>
      </w:docPartObj>
    </w:sdtPr>
    <w:sdtEndPr>
      <w:rPr>
        <w:noProof/>
      </w:rPr>
    </w:sdtEndPr>
    <w:sdtContent>
      <w:p w14:paraId="71EB82EA" w14:textId="34660B59" w:rsidR="00AC2A3E" w:rsidRDefault="00AC2A3E">
        <w:pPr>
          <w:pStyle w:val="Footer"/>
          <w:jc w:val="center"/>
        </w:pPr>
        <w:r>
          <w:fldChar w:fldCharType="begin"/>
        </w:r>
        <w:r>
          <w:instrText xml:space="preserve"> PAGE   \* MERGEFORMAT </w:instrText>
        </w:r>
        <w:r>
          <w:fldChar w:fldCharType="separate"/>
        </w:r>
        <w:r w:rsidR="0038732B">
          <w:rPr>
            <w:noProof/>
          </w:rPr>
          <w:t>3</w:t>
        </w:r>
        <w:r>
          <w:rPr>
            <w:noProof/>
          </w:rPr>
          <w:fldChar w:fldCharType="end"/>
        </w:r>
      </w:p>
    </w:sdtContent>
  </w:sdt>
  <w:p w14:paraId="0A28B4AA" w14:textId="77777777" w:rsidR="00AC2A3E" w:rsidRDefault="00AC2A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A5DF" w14:textId="77777777" w:rsidR="00821A45" w:rsidRDefault="00821A45" w:rsidP="008F6F87">
      <w:pPr>
        <w:spacing w:after="0" w:line="240" w:lineRule="auto"/>
      </w:pPr>
      <w:r>
        <w:separator/>
      </w:r>
    </w:p>
  </w:footnote>
  <w:footnote w:type="continuationSeparator" w:id="0">
    <w:p w14:paraId="1B3FBCAA" w14:textId="77777777" w:rsidR="00821A45" w:rsidRDefault="00821A45" w:rsidP="008F6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FAF"/>
    <w:multiLevelType w:val="hybridMultilevel"/>
    <w:tmpl w:val="22F42F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0328D2"/>
    <w:multiLevelType w:val="hybridMultilevel"/>
    <w:tmpl w:val="5F28E1C8"/>
    <w:lvl w:ilvl="0" w:tplc="0409001B">
      <w:start w:val="1"/>
      <w:numFmt w:val="lowerRoman"/>
      <w:lvlText w:val="%1."/>
      <w:lvlJc w:val="righ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22AF5444"/>
    <w:multiLevelType w:val="hybridMultilevel"/>
    <w:tmpl w:val="5734B970"/>
    <w:lvl w:ilvl="0" w:tplc="04090015">
      <w:start w:val="1"/>
      <w:numFmt w:val="upp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2EA12545"/>
    <w:multiLevelType w:val="hybridMultilevel"/>
    <w:tmpl w:val="FB52006A"/>
    <w:lvl w:ilvl="0" w:tplc="0409001B">
      <w:start w:val="1"/>
      <w:numFmt w:val="lowerRoman"/>
      <w:lvlText w:val="%1."/>
      <w:lvlJc w:val="right"/>
      <w:pPr>
        <w:ind w:left="2490" w:hanging="360"/>
      </w:p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4" w15:restartNumberingAfterBreak="0">
    <w:nsid w:val="2F2E36D8"/>
    <w:multiLevelType w:val="hybridMultilevel"/>
    <w:tmpl w:val="2B082602"/>
    <w:lvl w:ilvl="0" w:tplc="0409000F">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A3EAC"/>
    <w:multiLevelType w:val="hybridMultilevel"/>
    <w:tmpl w:val="F7E00BC4"/>
    <w:lvl w:ilvl="0" w:tplc="1C30E1D8">
      <w:start w:val="1"/>
      <w:numFmt w:val="upperLetter"/>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F6C93"/>
    <w:multiLevelType w:val="hybridMultilevel"/>
    <w:tmpl w:val="264200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F5BDE"/>
    <w:multiLevelType w:val="hybridMultilevel"/>
    <w:tmpl w:val="3E18A0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A7B19"/>
    <w:multiLevelType w:val="hybridMultilevel"/>
    <w:tmpl w:val="F25C4C2E"/>
    <w:lvl w:ilvl="0" w:tplc="0409001B">
      <w:start w:val="1"/>
      <w:numFmt w:val="lowerRoman"/>
      <w:lvlText w:val="%1."/>
      <w:lvlJc w:val="righ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9" w15:restartNumberingAfterBreak="0">
    <w:nsid w:val="60C246F5"/>
    <w:multiLevelType w:val="hybridMultilevel"/>
    <w:tmpl w:val="6AB66380"/>
    <w:lvl w:ilvl="0" w:tplc="0409000F">
      <w:start w:val="1"/>
      <w:numFmt w:val="decimal"/>
      <w:lvlText w:val="%1."/>
      <w:lvlJc w:val="left"/>
      <w:pPr>
        <w:ind w:left="720" w:hanging="360"/>
      </w:pPr>
    </w:lvl>
    <w:lvl w:ilvl="1" w:tplc="ABCEB268">
      <w:start w:val="1"/>
      <w:numFmt w:val="upperLetter"/>
      <w:lvlText w:val="%2."/>
      <w:lvlJc w:val="left"/>
      <w:pPr>
        <w:ind w:left="1260" w:hanging="360"/>
      </w:pPr>
      <w:rPr>
        <w:rFonts w:ascii="Times New Roman" w:eastAsiaTheme="minorHAnsi" w:hAnsi="Times New Roman" w:cs="Times New Roman"/>
        <w:b w:val="0"/>
      </w:rPr>
    </w:lvl>
    <w:lvl w:ilvl="2" w:tplc="81064D1C">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E2988"/>
    <w:multiLevelType w:val="hybridMultilevel"/>
    <w:tmpl w:val="A6E29EC2"/>
    <w:lvl w:ilvl="0" w:tplc="ED6498E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243E12"/>
    <w:multiLevelType w:val="hybridMultilevel"/>
    <w:tmpl w:val="0D9EED1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EBB3D36"/>
    <w:multiLevelType w:val="hybridMultilevel"/>
    <w:tmpl w:val="0AC0D9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5"/>
  </w:num>
  <w:num w:numId="3">
    <w:abstractNumId w:val="11"/>
  </w:num>
  <w:num w:numId="4">
    <w:abstractNumId w:val="10"/>
  </w:num>
  <w:num w:numId="5">
    <w:abstractNumId w:val="2"/>
  </w:num>
  <w:num w:numId="6">
    <w:abstractNumId w:val="12"/>
  </w:num>
  <w:num w:numId="7">
    <w:abstractNumId w:val="7"/>
  </w:num>
  <w:num w:numId="8">
    <w:abstractNumId w:val="8"/>
  </w:num>
  <w:num w:numId="9">
    <w:abstractNumId w:val="6"/>
  </w:num>
  <w:num w:numId="10">
    <w:abstractNumId w:val="3"/>
  </w:num>
  <w:num w:numId="11">
    <w:abstractNumId w:val="0"/>
  </w:num>
  <w:num w:numId="12">
    <w:abstractNumId w:val="1"/>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7E"/>
    <w:rsid w:val="000013B3"/>
    <w:rsid w:val="00001C06"/>
    <w:rsid w:val="00002C96"/>
    <w:rsid w:val="00005815"/>
    <w:rsid w:val="000065E3"/>
    <w:rsid w:val="000074A2"/>
    <w:rsid w:val="00010047"/>
    <w:rsid w:val="0001176A"/>
    <w:rsid w:val="00012694"/>
    <w:rsid w:val="00012FCD"/>
    <w:rsid w:val="000130BC"/>
    <w:rsid w:val="00013EDF"/>
    <w:rsid w:val="00017CF7"/>
    <w:rsid w:val="000218DC"/>
    <w:rsid w:val="00023087"/>
    <w:rsid w:val="00023CEC"/>
    <w:rsid w:val="000269D5"/>
    <w:rsid w:val="00027562"/>
    <w:rsid w:val="00027C4B"/>
    <w:rsid w:val="00030668"/>
    <w:rsid w:val="0003077E"/>
    <w:rsid w:val="00032BA9"/>
    <w:rsid w:val="000335A2"/>
    <w:rsid w:val="000343A5"/>
    <w:rsid w:val="00034F1A"/>
    <w:rsid w:val="00036E02"/>
    <w:rsid w:val="0003721C"/>
    <w:rsid w:val="000406DA"/>
    <w:rsid w:val="00043570"/>
    <w:rsid w:val="00047FA0"/>
    <w:rsid w:val="00050519"/>
    <w:rsid w:val="00050BCB"/>
    <w:rsid w:val="0005181F"/>
    <w:rsid w:val="00053FB2"/>
    <w:rsid w:val="00054E13"/>
    <w:rsid w:val="000554C6"/>
    <w:rsid w:val="000561DC"/>
    <w:rsid w:val="00057B74"/>
    <w:rsid w:val="00060245"/>
    <w:rsid w:val="00060563"/>
    <w:rsid w:val="00060D9F"/>
    <w:rsid w:val="000618F2"/>
    <w:rsid w:val="00062175"/>
    <w:rsid w:val="00062B44"/>
    <w:rsid w:val="0006336F"/>
    <w:rsid w:val="00064377"/>
    <w:rsid w:val="000647AA"/>
    <w:rsid w:val="00065223"/>
    <w:rsid w:val="00066A91"/>
    <w:rsid w:val="00067A43"/>
    <w:rsid w:val="00067ACA"/>
    <w:rsid w:val="000707C7"/>
    <w:rsid w:val="00074FEA"/>
    <w:rsid w:val="00075D1B"/>
    <w:rsid w:val="000802CA"/>
    <w:rsid w:val="00080656"/>
    <w:rsid w:val="0008082F"/>
    <w:rsid w:val="000810E2"/>
    <w:rsid w:val="00082792"/>
    <w:rsid w:val="000831DD"/>
    <w:rsid w:val="000836AE"/>
    <w:rsid w:val="00083E73"/>
    <w:rsid w:val="000843F2"/>
    <w:rsid w:val="00084ADA"/>
    <w:rsid w:val="00090C00"/>
    <w:rsid w:val="00091FFC"/>
    <w:rsid w:val="000952A3"/>
    <w:rsid w:val="00095602"/>
    <w:rsid w:val="00096006"/>
    <w:rsid w:val="00096ABB"/>
    <w:rsid w:val="000979C5"/>
    <w:rsid w:val="000A06A0"/>
    <w:rsid w:val="000A2AF0"/>
    <w:rsid w:val="000A2D6B"/>
    <w:rsid w:val="000A2D9C"/>
    <w:rsid w:val="000A3810"/>
    <w:rsid w:val="000A38E4"/>
    <w:rsid w:val="000A42EF"/>
    <w:rsid w:val="000A6BA5"/>
    <w:rsid w:val="000A74FE"/>
    <w:rsid w:val="000B42A1"/>
    <w:rsid w:val="000B6BA1"/>
    <w:rsid w:val="000B725E"/>
    <w:rsid w:val="000B7CC6"/>
    <w:rsid w:val="000C08AA"/>
    <w:rsid w:val="000C091D"/>
    <w:rsid w:val="000C0A78"/>
    <w:rsid w:val="000C1F11"/>
    <w:rsid w:val="000C2A4C"/>
    <w:rsid w:val="000C3953"/>
    <w:rsid w:val="000C5CB1"/>
    <w:rsid w:val="000C600C"/>
    <w:rsid w:val="000C6A60"/>
    <w:rsid w:val="000C6FC5"/>
    <w:rsid w:val="000C727F"/>
    <w:rsid w:val="000D215C"/>
    <w:rsid w:val="000D38DA"/>
    <w:rsid w:val="000D3DB0"/>
    <w:rsid w:val="000D4C00"/>
    <w:rsid w:val="000D5E7E"/>
    <w:rsid w:val="000D6976"/>
    <w:rsid w:val="000D73D9"/>
    <w:rsid w:val="000D7590"/>
    <w:rsid w:val="000E0006"/>
    <w:rsid w:val="000E0BB3"/>
    <w:rsid w:val="000E113C"/>
    <w:rsid w:val="000E23D9"/>
    <w:rsid w:val="000E3D4A"/>
    <w:rsid w:val="000E4ADD"/>
    <w:rsid w:val="000E50A8"/>
    <w:rsid w:val="000E5139"/>
    <w:rsid w:val="000E54D0"/>
    <w:rsid w:val="000E6610"/>
    <w:rsid w:val="000E74B1"/>
    <w:rsid w:val="000E7793"/>
    <w:rsid w:val="000E791D"/>
    <w:rsid w:val="000F1CCE"/>
    <w:rsid w:val="000F43AD"/>
    <w:rsid w:val="000F7615"/>
    <w:rsid w:val="001033EA"/>
    <w:rsid w:val="00103B64"/>
    <w:rsid w:val="00103DD9"/>
    <w:rsid w:val="001048C2"/>
    <w:rsid w:val="00104B43"/>
    <w:rsid w:val="00105906"/>
    <w:rsid w:val="001065A4"/>
    <w:rsid w:val="00110892"/>
    <w:rsid w:val="00111E13"/>
    <w:rsid w:val="00112179"/>
    <w:rsid w:val="00113445"/>
    <w:rsid w:val="00114F2B"/>
    <w:rsid w:val="001159A6"/>
    <w:rsid w:val="00115C57"/>
    <w:rsid w:val="00115DC3"/>
    <w:rsid w:val="00116E77"/>
    <w:rsid w:val="00116FFA"/>
    <w:rsid w:val="00117D78"/>
    <w:rsid w:val="00120F9A"/>
    <w:rsid w:val="00121DC4"/>
    <w:rsid w:val="00121FB6"/>
    <w:rsid w:val="00122C94"/>
    <w:rsid w:val="00124386"/>
    <w:rsid w:val="00125203"/>
    <w:rsid w:val="001254BC"/>
    <w:rsid w:val="00125A09"/>
    <w:rsid w:val="00131618"/>
    <w:rsid w:val="00132ED8"/>
    <w:rsid w:val="00133B81"/>
    <w:rsid w:val="00135ADC"/>
    <w:rsid w:val="00135D32"/>
    <w:rsid w:val="001362AA"/>
    <w:rsid w:val="001362F7"/>
    <w:rsid w:val="00136678"/>
    <w:rsid w:val="001366A7"/>
    <w:rsid w:val="00140404"/>
    <w:rsid w:val="00140878"/>
    <w:rsid w:val="00140F90"/>
    <w:rsid w:val="00141953"/>
    <w:rsid w:val="00143261"/>
    <w:rsid w:val="00143621"/>
    <w:rsid w:val="00144D6A"/>
    <w:rsid w:val="001454D9"/>
    <w:rsid w:val="00145860"/>
    <w:rsid w:val="00146136"/>
    <w:rsid w:val="00151D1A"/>
    <w:rsid w:val="001541F0"/>
    <w:rsid w:val="00156D6E"/>
    <w:rsid w:val="001572E9"/>
    <w:rsid w:val="00162F80"/>
    <w:rsid w:val="0016306C"/>
    <w:rsid w:val="00165257"/>
    <w:rsid w:val="0016567F"/>
    <w:rsid w:val="00165698"/>
    <w:rsid w:val="0016590B"/>
    <w:rsid w:val="00166AF6"/>
    <w:rsid w:val="0016789A"/>
    <w:rsid w:val="0017039D"/>
    <w:rsid w:val="001711DC"/>
    <w:rsid w:val="00175D5F"/>
    <w:rsid w:val="00176640"/>
    <w:rsid w:val="00177FA2"/>
    <w:rsid w:val="001804D1"/>
    <w:rsid w:val="00184DE7"/>
    <w:rsid w:val="001866EC"/>
    <w:rsid w:val="001873D0"/>
    <w:rsid w:val="001905D1"/>
    <w:rsid w:val="00192EF6"/>
    <w:rsid w:val="00193D8A"/>
    <w:rsid w:val="0019739B"/>
    <w:rsid w:val="00197B62"/>
    <w:rsid w:val="001A0EDC"/>
    <w:rsid w:val="001A2568"/>
    <w:rsid w:val="001A32C7"/>
    <w:rsid w:val="001A55DE"/>
    <w:rsid w:val="001A6C6E"/>
    <w:rsid w:val="001A6D45"/>
    <w:rsid w:val="001A6D64"/>
    <w:rsid w:val="001A70C4"/>
    <w:rsid w:val="001B0435"/>
    <w:rsid w:val="001B0BDD"/>
    <w:rsid w:val="001B1166"/>
    <w:rsid w:val="001B3896"/>
    <w:rsid w:val="001B3BC6"/>
    <w:rsid w:val="001B3CF5"/>
    <w:rsid w:val="001B5433"/>
    <w:rsid w:val="001B60FE"/>
    <w:rsid w:val="001B7BE6"/>
    <w:rsid w:val="001C1AA3"/>
    <w:rsid w:val="001C214D"/>
    <w:rsid w:val="001C3F32"/>
    <w:rsid w:val="001C5668"/>
    <w:rsid w:val="001C6548"/>
    <w:rsid w:val="001D0AA9"/>
    <w:rsid w:val="001D2126"/>
    <w:rsid w:val="001D232A"/>
    <w:rsid w:val="001D2614"/>
    <w:rsid w:val="001D268C"/>
    <w:rsid w:val="001D26E0"/>
    <w:rsid w:val="001D27E2"/>
    <w:rsid w:val="001D334E"/>
    <w:rsid w:val="001D35DE"/>
    <w:rsid w:val="001D380F"/>
    <w:rsid w:val="001D48B6"/>
    <w:rsid w:val="001D4A56"/>
    <w:rsid w:val="001D4E71"/>
    <w:rsid w:val="001D5F56"/>
    <w:rsid w:val="001E0FB7"/>
    <w:rsid w:val="001E1C7C"/>
    <w:rsid w:val="001E24BE"/>
    <w:rsid w:val="001E3E89"/>
    <w:rsid w:val="001E3F73"/>
    <w:rsid w:val="001E5438"/>
    <w:rsid w:val="001E5C1A"/>
    <w:rsid w:val="001E5D4F"/>
    <w:rsid w:val="001E5EDB"/>
    <w:rsid w:val="001E6483"/>
    <w:rsid w:val="001E650B"/>
    <w:rsid w:val="001E74F1"/>
    <w:rsid w:val="001E7825"/>
    <w:rsid w:val="001F1C56"/>
    <w:rsid w:val="001F1ECA"/>
    <w:rsid w:val="001F2051"/>
    <w:rsid w:val="001F22E6"/>
    <w:rsid w:val="001F2E6F"/>
    <w:rsid w:val="001F352B"/>
    <w:rsid w:val="001F3FEB"/>
    <w:rsid w:val="001F46F9"/>
    <w:rsid w:val="001F4869"/>
    <w:rsid w:val="001F617D"/>
    <w:rsid w:val="001F6781"/>
    <w:rsid w:val="00201C77"/>
    <w:rsid w:val="00202661"/>
    <w:rsid w:val="002031B9"/>
    <w:rsid w:val="00206AC2"/>
    <w:rsid w:val="00207F4C"/>
    <w:rsid w:val="002136C2"/>
    <w:rsid w:val="00214115"/>
    <w:rsid w:val="002153B1"/>
    <w:rsid w:val="0022170B"/>
    <w:rsid w:val="00221899"/>
    <w:rsid w:val="002227FE"/>
    <w:rsid w:val="0022374A"/>
    <w:rsid w:val="002244B8"/>
    <w:rsid w:val="00224616"/>
    <w:rsid w:val="002273A4"/>
    <w:rsid w:val="00227722"/>
    <w:rsid w:val="00232DB6"/>
    <w:rsid w:val="0023324A"/>
    <w:rsid w:val="0023351B"/>
    <w:rsid w:val="00234DAB"/>
    <w:rsid w:val="00234F49"/>
    <w:rsid w:val="00236210"/>
    <w:rsid w:val="002364BA"/>
    <w:rsid w:val="00237120"/>
    <w:rsid w:val="0024096F"/>
    <w:rsid w:val="00242B5C"/>
    <w:rsid w:val="00242CCE"/>
    <w:rsid w:val="002454C2"/>
    <w:rsid w:val="002461E1"/>
    <w:rsid w:val="002471D1"/>
    <w:rsid w:val="00247607"/>
    <w:rsid w:val="002476F4"/>
    <w:rsid w:val="00250779"/>
    <w:rsid w:val="00251E72"/>
    <w:rsid w:val="00255EE8"/>
    <w:rsid w:val="00260D0C"/>
    <w:rsid w:val="00264B96"/>
    <w:rsid w:val="00264FDA"/>
    <w:rsid w:val="002652B6"/>
    <w:rsid w:val="00265658"/>
    <w:rsid w:val="00265752"/>
    <w:rsid w:val="00265EA6"/>
    <w:rsid w:val="00266B02"/>
    <w:rsid w:val="0026728F"/>
    <w:rsid w:val="00272AD8"/>
    <w:rsid w:val="00273591"/>
    <w:rsid w:val="002768ED"/>
    <w:rsid w:val="00277C6B"/>
    <w:rsid w:val="00280CDC"/>
    <w:rsid w:val="0028181D"/>
    <w:rsid w:val="002818AB"/>
    <w:rsid w:val="00282558"/>
    <w:rsid w:val="0028322F"/>
    <w:rsid w:val="00283459"/>
    <w:rsid w:val="00284523"/>
    <w:rsid w:val="00284FFD"/>
    <w:rsid w:val="002873CB"/>
    <w:rsid w:val="002877D5"/>
    <w:rsid w:val="00290078"/>
    <w:rsid w:val="002918B4"/>
    <w:rsid w:val="002A1783"/>
    <w:rsid w:val="002A17B7"/>
    <w:rsid w:val="002A2832"/>
    <w:rsid w:val="002B03F0"/>
    <w:rsid w:val="002B0EE7"/>
    <w:rsid w:val="002B15C8"/>
    <w:rsid w:val="002B2095"/>
    <w:rsid w:val="002B2E12"/>
    <w:rsid w:val="002B38EC"/>
    <w:rsid w:val="002B5505"/>
    <w:rsid w:val="002B7AF0"/>
    <w:rsid w:val="002C5A01"/>
    <w:rsid w:val="002C6EF1"/>
    <w:rsid w:val="002D15B0"/>
    <w:rsid w:val="002D1F4E"/>
    <w:rsid w:val="002D2905"/>
    <w:rsid w:val="002D3206"/>
    <w:rsid w:val="002D3626"/>
    <w:rsid w:val="002D3BAC"/>
    <w:rsid w:val="002D3C23"/>
    <w:rsid w:val="002D46FA"/>
    <w:rsid w:val="002D5031"/>
    <w:rsid w:val="002D7FA7"/>
    <w:rsid w:val="002E004D"/>
    <w:rsid w:val="002E060D"/>
    <w:rsid w:val="002E1FDE"/>
    <w:rsid w:val="002E2CFD"/>
    <w:rsid w:val="002E631D"/>
    <w:rsid w:val="002E6DBA"/>
    <w:rsid w:val="002E775F"/>
    <w:rsid w:val="002E7791"/>
    <w:rsid w:val="002E7CFE"/>
    <w:rsid w:val="002F2AF5"/>
    <w:rsid w:val="002F2CC7"/>
    <w:rsid w:val="002F3B69"/>
    <w:rsid w:val="002F451F"/>
    <w:rsid w:val="002F7F48"/>
    <w:rsid w:val="00302CCC"/>
    <w:rsid w:val="0030347C"/>
    <w:rsid w:val="0030359B"/>
    <w:rsid w:val="003058AD"/>
    <w:rsid w:val="003066F7"/>
    <w:rsid w:val="003100FB"/>
    <w:rsid w:val="00312B6C"/>
    <w:rsid w:val="00316489"/>
    <w:rsid w:val="00316C59"/>
    <w:rsid w:val="00320AD7"/>
    <w:rsid w:val="00321860"/>
    <w:rsid w:val="00322F15"/>
    <w:rsid w:val="0032371A"/>
    <w:rsid w:val="00323A51"/>
    <w:rsid w:val="003244BF"/>
    <w:rsid w:val="00325578"/>
    <w:rsid w:val="00326493"/>
    <w:rsid w:val="003278ED"/>
    <w:rsid w:val="00327EA2"/>
    <w:rsid w:val="0033082B"/>
    <w:rsid w:val="00333175"/>
    <w:rsid w:val="00333A56"/>
    <w:rsid w:val="00333EE6"/>
    <w:rsid w:val="0033490F"/>
    <w:rsid w:val="00335D74"/>
    <w:rsid w:val="00336ED4"/>
    <w:rsid w:val="0033716D"/>
    <w:rsid w:val="003434A4"/>
    <w:rsid w:val="00344BEE"/>
    <w:rsid w:val="003458ED"/>
    <w:rsid w:val="00345C60"/>
    <w:rsid w:val="0034760E"/>
    <w:rsid w:val="00352D45"/>
    <w:rsid w:val="00354089"/>
    <w:rsid w:val="00361AAD"/>
    <w:rsid w:val="0036423C"/>
    <w:rsid w:val="00364AAC"/>
    <w:rsid w:val="00364C3A"/>
    <w:rsid w:val="00366F0D"/>
    <w:rsid w:val="00367CF6"/>
    <w:rsid w:val="003706A7"/>
    <w:rsid w:val="00370C16"/>
    <w:rsid w:val="00371789"/>
    <w:rsid w:val="003719DA"/>
    <w:rsid w:val="0037276B"/>
    <w:rsid w:val="00372D48"/>
    <w:rsid w:val="00373A34"/>
    <w:rsid w:val="0037497A"/>
    <w:rsid w:val="00380102"/>
    <w:rsid w:val="00381C5E"/>
    <w:rsid w:val="00381F3B"/>
    <w:rsid w:val="00382794"/>
    <w:rsid w:val="00382BAF"/>
    <w:rsid w:val="00382C5D"/>
    <w:rsid w:val="00383257"/>
    <w:rsid w:val="0038335D"/>
    <w:rsid w:val="00383DDD"/>
    <w:rsid w:val="0038438D"/>
    <w:rsid w:val="0038613B"/>
    <w:rsid w:val="00386BA9"/>
    <w:rsid w:val="00386FA9"/>
    <w:rsid w:val="0038732B"/>
    <w:rsid w:val="00387E50"/>
    <w:rsid w:val="00393FAD"/>
    <w:rsid w:val="0039495F"/>
    <w:rsid w:val="0039660B"/>
    <w:rsid w:val="00396F33"/>
    <w:rsid w:val="003A1D74"/>
    <w:rsid w:val="003A1DCC"/>
    <w:rsid w:val="003A4068"/>
    <w:rsid w:val="003A4080"/>
    <w:rsid w:val="003A7935"/>
    <w:rsid w:val="003A7BDD"/>
    <w:rsid w:val="003A7C1B"/>
    <w:rsid w:val="003B0524"/>
    <w:rsid w:val="003B083D"/>
    <w:rsid w:val="003B0AB7"/>
    <w:rsid w:val="003B1D97"/>
    <w:rsid w:val="003B22A3"/>
    <w:rsid w:val="003B2889"/>
    <w:rsid w:val="003B40A0"/>
    <w:rsid w:val="003B55FE"/>
    <w:rsid w:val="003C00EA"/>
    <w:rsid w:val="003C21D7"/>
    <w:rsid w:val="003C233F"/>
    <w:rsid w:val="003C2C31"/>
    <w:rsid w:val="003C58DC"/>
    <w:rsid w:val="003D005D"/>
    <w:rsid w:val="003D1F9B"/>
    <w:rsid w:val="003D457A"/>
    <w:rsid w:val="003D51D8"/>
    <w:rsid w:val="003E033A"/>
    <w:rsid w:val="003E5865"/>
    <w:rsid w:val="003E6C9A"/>
    <w:rsid w:val="003F0BF2"/>
    <w:rsid w:val="003F38CB"/>
    <w:rsid w:val="003F3D44"/>
    <w:rsid w:val="003F474D"/>
    <w:rsid w:val="003F5455"/>
    <w:rsid w:val="003F5E88"/>
    <w:rsid w:val="003F795D"/>
    <w:rsid w:val="003F7D99"/>
    <w:rsid w:val="0040054F"/>
    <w:rsid w:val="0040119D"/>
    <w:rsid w:val="00401901"/>
    <w:rsid w:val="00401A93"/>
    <w:rsid w:val="00401E26"/>
    <w:rsid w:val="004026B5"/>
    <w:rsid w:val="004038CC"/>
    <w:rsid w:val="00403A2B"/>
    <w:rsid w:val="00403D19"/>
    <w:rsid w:val="0040431D"/>
    <w:rsid w:val="00404C62"/>
    <w:rsid w:val="004054FC"/>
    <w:rsid w:val="00406A44"/>
    <w:rsid w:val="00406C7F"/>
    <w:rsid w:val="004076AA"/>
    <w:rsid w:val="00407CBB"/>
    <w:rsid w:val="00411E19"/>
    <w:rsid w:val="00411F81"/>
    <w:rsid w:val="004120C5"/>
    <w:rsid w:val="004146BF"/>
    <w:rsid w:val="00414903"/>
    <w:rsid w:val="00414914"/>
    <w:rsid w:val="00415039"/>
    <w:rsid w:val="00417043"/>
    <w:rsid w:val="00417CD9"/>
    <w:rsid w:val="00421180"/>
    <w:rsid w:val="0042350F"/>
    <w:rsid w:val="004238BD"/>
    <w:rsid w:val="00424E3C"/>
    <w:rsid w:val="00427F51"/>
    <w:rsid w:val="00432F0B"/>
    <w:rsid w:val="00433A2F"/>
    <w:rsid w:val="0043470D"/>
    <w:rsid w:val="00435589"/>
    <w:rsid w:val="00437AA0"/>
    <w:rsid w:val="00441CED"/>
    <w:rsid w:val="00443A5F"/>
    <w:rsid w:val="00444596"/>
    <w:rsid w:val="004452F1"/>
    <w:rsid w:val="004466CA"/>
    <w:rsid w:val="00446B76"/>
    <w:rsid w:val="00447184"/>
    <w:rsid w:val="00447D37"/>
    <w:rsid w:val="0045311A"/>
    <w:rsid w:val="00454C2D"/>
    <w:rsid w:val="00454EF8"/>
    <w:rsid w:val="0045606C"/>
    <w:rsid w:val="00456FD5"/>
    <w:rsid w:val="00457098"/>
    <w:rsid w:val="00457C4B"/>
    <w:rsid w:val="004610CC"/>
    <w:rsid w:val="004614D9"/>
    <w:rsid w:val="00461ACC"/>
    <w:rsid w:val="00461AD9"/>
    <w:rsid w:val="00464EB4"/>
    <w:rsid w:val="00465999"/>
    <w:rsid w:val="00465C86"/>
    <w:rsid w:val="00467274"/>
    <w:rsid w:val="00470DEA"/>
    <w:rsid w:val="004728B4"/>
    <w:rsid w:val="00474068"/>
    <w:rsid w:val="00474DD0"/>
    <w:rsid w:val="00477872"/>
    <w:rsid w:val="00480C79"/>
    <w:rsid w:val="00481340"/>
    <w:rsid w:val="00481A80"/>
    <w:rsid w:val="0048266D"/>
    <w:rsid w:val="00482C0B"/>
    <w:rsid w:val="00482F6A"/>
    <w:rsid w:val="004840E2"/>
    <w:rsid w:val="00485DF8"/>
    <w:rsid w:val="00487028"/>
    <w:rsid w:val="004878A9"/>
    <w:rsid w:val="00490C87"/>
    <w:rsid w:val="0049147D"/>
    <w:rsid w:val="00493A51"/>
    <w:rsid w:val="00495904"/>
    <w:rsid w:val="004968BA"/>
    <w:rsid w:val="00496BF5"/>
    <w:rsid w:val="004A0E20"/>
    <w:rsid w:val="004A26E6"/>
    <w:rsid w:val="004A2E5F"/>
    <w:rsid w:val="004A53A4"/>
    <w:rsid w:val="004A7405"/>
    <w:rsid w:val="004B12B1"/>
    <w:rsid w:val="004B4B86"/>
    <w:rsid w:val="004B5251"/>
    <w:rsid w:val="004C1426"/>
    <w:rsid w:val="004C42F8"/>
    <w:rsid w:val="004D1681"/>
    <w:rsid w:val="004D202D"/>
    <w:rsid w:val="004D2D55"/>
    <w:rsid w:val="004D79F4"/>
    <w:rsid w:val="004D7A6C"/>
    <w:rsid w:val="004E21F7"/>
    <w:rsid w:val="004E2419"/>
    <w:rsid w:val="004E4752"/>
    <w:rsid w:val="004E5F8A"/>
    <w:rsid w:val="004F3106"/>
    <w:rsid w:val="004F55A1"/>
    <w:rsid w:val="004F56CA"/>
    <w:rsid w:val="004F726F"/>
    <w:rsid w:val="004F790B"/>
    <w:rsid w:val="00504411"/>
    <w:rsid w:val="00504E60"/>
    <w:rsid w:val="00505ABC"/>
    <w:rsid w:val="00506680"/>
    <w:rsid w:val="005070C5"/>
    <w:rsid w:val="00510964"/>
    <w:rsid w:val="00510F10"/>
    <w:rsid w:val="005116C9"/>
    <w:rsid w:val="00514F86"/>
    <w:rsid w:val="005155B6"/>
    <w:rsid w:val="00515FF4"/>
    <w:rsid w:val="00517CF5"/>
    <w:rsid w:val="00517E66"/>
    <w:rsid w:val="00521120"/>
    <w:rsid w:val="0052423B"/>
    <w:rsid w:val="00525CA9"/>
    <w:rsid w:val="005301B1"/>
    <w:rsid w:val="00530330"/>
    <w:rsid w:val="005313A8"/>
    <w:rsid w:val="00531FDF"/>
    <w:rsid w:val="00532EFD"/>
    <w:rsid w:val="005341CE"/>
    <w:rsid w:val="00535FDC"/>
    <w:rsid w:val="00537745"/>
    <w:rsid w:val="00541125"/>
    <w:rsid w:val="00541898"/>
    <w:rsid w:val="00541977"/>
    <w:rsid w:val="005440EE"/>
    <w:rsid w:val="00545C03"/>
    <w:rsid w:val="00545C8B"/>
    <w:rsid w:val="00546269"/>
    <w:rsid w:val="005465EA"/>
    <w:rsid w:val="0054716E"/>
    <w:rsid w:val="005541D0"/>
    <w:rsid w:val="00554444"/>
    <w:rsid w:val="0055509A"/>
    <w:rsid w:val="00557243"/>
    <w:rsid w:val="00560BC1"/>
    <w:rsid w:val="0056216E"/>
    <w:rsid w:val="005646EB"/>
    <w:rsid w:val="0056514F"/>
    <w:rsid w:val="00566702"/>
    <w:rsid w:val="00566C8F"/>
    <w:rsid w:val="00567360"/>
    <w:rsid w:val="00570061"/>
    <w:rsid w:val="0057050F"/>
    <w:rsid w:val="00570CD5"/>
    <w:rsid w:val="0057156A"/>
    <w:rsid w:val="00572D77"/>
    <w:rsid w:val="005773B0"/>
    <w:rsid w:val="005774C6"/>
    <w:rsid w:val="005803AD"/>
    <w:rsid w:val="00580875"/>
    <w:rsid w:val="005836E0"/>
    <w:rsid w:val="00584765"/>
    <w:rsid w:val="005867BF"/>
    <w:rsid w:val="00587756"/>
    <w:rsid w:val="00592066"/>
    <w:rsid w:val="0059316B"/>
    <w:rsid w:val="005935D9"/>
    <w:rsid w:val="00593F83"/>
    <w:rsid w:val="00594692"/>
    <w:rsid w:val="00594B5D"/>
    <w:rsid w:val="00594CEA"/>
    <w:rsid w:val="00594DA5"/>
    <w:rsid w:val="00595D3E"/>
    <w:rsid w:val="005962D5"/>
    <w:rsid w:val="005972D9"/>
    <w:rsid w:val="00597A77"/>
    <w:rsid w:val="005A0DEA"/>
    <w:rsid w:val="005A1B60"/>
    <w:rsid w:val="005A1FF9"/>
    <w:rsid w:val="005A2971"/>
    <w:rsid w:val="005A2BB9"/>
    <w:rsid w:val="005A4839"/>
    <w:rsid w:val="005A58DA"/>
    <w:rsid w:val="005A5C10"/>
    <w:rsid w:val="005A5EF8"/>
    <w:rsid w:val="005A6F95"/>
    <w:rsid w:val="005B0E68"/>
    <w:rsid w:val="005B2202"/>
    <w:rsid w:val="005B2F4F"/>
    <w:rsid w:val="005B3237"/>
    <w:rsid w:val="005B45CA"/>
    <w:rsid w:val="005B4D3A"/>
    <w:rsid w:val="005B4EC2"/>
    <w:rsid w:val="005B5C26"/>
    <w:rsid w:val="005C1646"/>
    <w:rsid w:val="005C73A8"/>
    <w:rsid w:val="005C7E89"/>
    <w:rsid w:val="005D10FB"/>
    <w:rsid w:val="005D1537"/>
    <w:rsid w:val="005D17B6"/>
    <w:rsid w:val="005D22A6"/>
    <w:rsid w:val="005D27B3"/>
    <w:rsid w:val="005D41F3"/>
    <w:rsid w:val="005D4678"/>
    <w:rsid w:val="005D5518"/>
    <w:rsid w:val="005D5EFF"/>
    <w:rsid w:val="005D621A"/>
    <w:rsid w:val="005D64D3"/>
    <w:rsid w:val="005D717D"/>
    <w:rsid w:val="005E3DC6"/>
    <w:rsid w:val="005E5766"/>
    <w:rsid w:val="005E581E"/>
    <w:rsid w:val="005F0187"/>
    <w:rsid w:val="005F292D"/>
    <w:rsid w:val="005F781A"/>
    <w:rsid w:val="005F7C9B"/>
    <w:rsid w:val="0060098D"/>
    <w:rsid w:val="006035CF"/>
    <w:rsid w:val="0060500E"/>
    <w:rsid w:val="00607BDB"/>
    <w:rsid w:val="00607E2F"/>
    <w:rsid w:val="00611795"/>
    <w:rsid w:val="0061258E"/>
    <w:rsid w:val="00614F84"/>
    <w:rsid w:val="0061528C"/>
    <w:rsid w:val="00617695"/>
    <w:rsid w:val="00617892"/>
    <w:rsid w:val="006201E2"/>
    <w:rsid w:val="00620768"/>
    <w:rsid w:val="006238FA"/>
    <w:rsid w:val="006242FE"/>
    <w:rsid w:val="00626509"/>
    <w:rsid w:val="00626E1A"/>
    <w:rsid w:val="00626FAC"/>
    <w:rsid w:val="00630399"/>
    <w:rsid w:val="00634DAB"/>
    <w:rsid w:val="006373BC"/>
    <w:rsid w:val="0063771B"/>
    <w:rsid w:val="0064034B"/>
    <w:rsid w:val="00640F69"/>
    <w:rsid w:val="00642021"/>
    <w:rsid w:val="006421AA"/>
    <w:rsid w:val="00642A4E"/>
    <w:rsid w:val="0064488C"/>
    <w:rsid w:val="00645E51"/>
    <w:rsid w:val="00646D8B"/>
    <w:rsid w:val="00646E3B"/>
    <w:rsid w:val="00647144"/>
    <w:rsid w:val="00647165"/>
    <w:rsid w:val="006472C7"/>
    <w:rsid w:val="00647A46"/>
    <w:rsid w:val="006516CB"/>
    <w:rsid w:val="0065230E"/>
    <w:rsid w:val="0065370F"/>
    <w:rsid w:val="00654357"/>
    <w:rsid w:val="006545C9"/>
    <w:rsid w:val="00655631"/>
    <w:rsid w:val="006556CD"/>
    <w:rsid w:val="00655B47"/>
    <w:rsid w:val="0065645E"/>
    <w:rsid w:val="006571FC"/>
    <w:rsid w:val="00657F9B"/>
    <w:rsid w:val="006605E5"/>
    <w:rsid w:val="0066060C"/>
    <w:rsid w:val="00663467"/>
    <w:rsid w:val="00663877"/>
    <w:rsid w:val="00664AC7"/>
    <w:rsid w:val="00664F84"/>
    <w:rsid w:val="006654F2"/>
    <w:rsid w:val="00666E69"/>
    <w:rsid w:val="00670BBC"/>
    <w:rsid w:val="0067167C"/>
    <w:rsid w:val="006722F1"/>
    <w:rsid w:val="00673195"/>
    <w:rsid w:val="00676A02"/>
    <w:rsid w:val="00676AEC"/>
    <w:rsid w:val="00680798"/>
    <w:rsid w:val="006819C0"/>
    <w:rsid w:val="00681E67"/>
    <w:rsid w:val="00684BE6"/>
    <w:rsid w:val="0068623E"/>
    <w:rsid w:val="00686C4B"/>
    <w:rsid w:val="00687BC5"/>
    <w:rsid w:val="00691188"/>
    <w:rsid w:val="006921FA"/>
    <w:rsid w:val="00695C89"/>
    <w:rsid w:val="00696F77"/>
    <w:rsid w:val="006A027F"/>
    <w:rsid w:val="006A0D6B"/>
    <w:rsid w:val="006A5F15"/>
    <w:rsid w:val="006A74B6"/>
    <w:rsid w:val="006B0AA4"/>
    <w:rsid w:val="006B0B74"/>
    <w:rsid w:val="006B2105"/>
    <w:rsid w:val="006B2838"/>
    <w:rsid w:val="006B379E"/>
    <w:rsid w:val="006B7FDE"/>
    <w:rsid w:val="006C0150"/>
    <w:rsid w:val="006C2B69"/>
    <w:rsid w:val="006C309C"/>
    <w:rsid w:val="006C3983"/>
    <w:rsid w:val="006C3BCF"/>
    <w:rsid w:val="006C3D5A"/>
    <w:rsid w:val="006C44E9"/>
    <w:rsid w:val="006C66BC"/>
    <w:rsid w:val="006D203A"/>
    <w:rsid w:val="006D312C"/>
    <w:rsid w:val="006D3B8D"/>
    <w:rsid w:val="006D4544"/>
    <w:rsid w:val="006D4C93"/>
    <w:rsid w:val="006D5493"/>
    <w:rsid w:val="006D54F1"/>
    <w:rsid w:val="006D6861"/>
    <w:rsid w:val="006D6FAB"/>
    <w:rsid w:val="006E0030"/>
    <w:rsid w:val="006E0EF8"/>
    <w:rsid w:val="006E31AF"/>
    <w:rsid w:val="006E31B2"/>
    <w:rsid w:val="006E3BFB"/>
    <w:rsid w:val="006E4C35"/>
    <w:rsid w:val="006E560A"/>
    <w:rsid w:val="006F1ABA"/>
    <w:rsid w:val="006F3233"/>
    <w:rsid w:val="006F353B"/>
    <w:rsid w:val="006F483A"/>
    <w:rsid w:val="006F578B"/>
    <w:rsid w:val="006F5882"/>
    <w:rsid w:val="006F7755"/>
    <w:rsid w:val="006F7C90"/>
    <w:rsid w:val="00701713"/>
    <w:rsid w:val="00701719"/>
    <w:rsid w:val="00701874"/>
    <w:rsid w:val="007031FB"/>
    <w:rsid w:val="00703A36"/>
    <w:rsid w:val="007066FA"/>
    <w:rsid w:val="0071111E"/>
    <w:rsid w:val="00713AE9"/>
    <w:rsid w:val="00713CE3"/>
    <w:rsid w:val="00713D93"/>
    <w:rsid w:val="00714D6F"/>
    <w:rsid w:val="00714DC7"/>
    <w:rsid w:val="007162FB"/>
    <w:rsid w:val="00717C32"/>
    <w:rsid w:val="00717EE1"/>
    <w:rsid w:val="00721519"/>
    <w:rsid w:val="00723709"/>
    <w:rsid w:val="007238FA"/>
    <w:rsid w:val="007239CD"/>
    <w:rsid w:val="00725C21"/>
    <w:rsid w:val="0072629A"/>
    <w:rsid w:val="007268F3"/>
    <w:rsid w:val="0072699A"/>
    <w:rsid w:val="00726DDA"/>
    <w:rsid w:val="00727E04"/>
    <w:rsid w:val="00730E77"/>
    <w:rsid w:val="007325D4"/>
    <w:rsid w:val="00732AA5"/>
    <w:rsid w:val="00733494"/>
    <w:rsid w:val="00733557"/>
    <w:rsid w:val="00733EA3"/>
    <w:rsid w:val="007361F8"/>
    <w:rsid w:val="0073736F"/>
    <w:rsid w:val="0073772C"/>
    <w:rsid w:val="00737841"/>
    <w:rsid w:val="00740BF6"/>
    <w:rsid w:val="00740F8B"/>
    <w:rsid w:val="00742EF7"/>
    <w:rsid w:val="0074601B"/>
    <w:rsid w:val="007474E1"/>
    <w:rsid w:val="00747B41"/>
    <w:rsid w:val="007507D9"/>
    <w:rsid w:val="00750E4A"/>
    <w:rsid w:val="00751229"/>
    <w:rsid w:val="0075141A"/>
    <w:rsid w:val="00751B7A"/>
    <w:rsid w:val="00752C52"/>
    <w:rsid w:val="0075336C"/>
    <w:rsid w:val="00755857"/>
    <w:rsid w:val="00755CD1"/>
    <w:rsid w:val="00756282"/>
    <w:rsid w:val="0076001C"/>
    <w:rsid w:val="007601FC"/>
    <w:rsid w:val="00761F69"/>
    <w:rsid w:val="007637BD"/>
    <w:rsid w:val="00763C82"/>
    <w:rsid w:val="00766B6D"/>
    <w:rsid w:val="00767C92"/>
    <w:rsid w:val="007703BD"/>
    <w:rsid w:val="00771D2D"/>
    <w:rsid w:val="00773A36"/>
    <w:rsid w:val="007800AA"/>
    <w:rsid w:val="007832DD"/>
    <w:rsid w:val="007858A0"/>
    <w:rsid w:val="007902B1"/>
    <w:rsid w:val="0079067E"/>
    <w:rsid w:val="00791912"/>
    <w:rsid w:val="00792236"/>
    <w:rsid w:val="00792676"/>
    <w:rsid w:val="00792BFF"/>
    <w:rsid w:val="00792C47"/>
    <w:rsid w:val="00793690"/>
    <w:rsid w:val="0079462A"/>
    <w:rsid w:val="00794B82"/>
    <w:rsid w:val="007957CC"/>
    <w:rsid w:val="00796010"/>
    <w:rsid w:val="0079695C"/>
    <w:rsid w:val="0079700F"/>
    <w:rsid w:val="00797A6E"/>
    <w:rsid w:val="00797C71"/>
    <w:rsid w:val="00797D69"/>
    <w:rsid w:val="007A08B1"/>
    <w:rsid w:val="007A1159"/>
    <w:rsid w:val="007A252A"/>
    <w:rsid w:val="007A3942"/>
    <w:rsid w:val="007A3E96"/>
    <w:rsid w:val="007A50D1"/>
    <w:rsid w:val="007A567D"/>
    <w:rsid w:val="007A6073"/>
    <w:rsid w:val="007A6EB8"/>
    <w:rsid w:val="007B02E5"/>
    <w:rsid w:val="007B12F6"/>
    <w:rsid w:val="007B2C82"/>
    <w:rsid w:val="007B2CF1"/>
    <w:rsid w:val="007B419D"/>
    <w:rsid w:val="007B6087"/>
    <w:rsid w:val="007B75B4"/>
    <w:rsid w:val="007C1C83"/>
    <w:rsid w:val="007C1F97"/>
    <w:rsid w:val="007C3320"/>
    <w:rsid w:val="007C4D43"/>
    <w:rsid w:val="007C5303"/>
    <w:rsid w:val="007C62D1"/>
    <w:rsid w:val="007C6E7B"/>
    <w:rsid w:val="007D08A6"/>
    <w:rsid w:val="007D1479"/>
    <w:rsid w:val="007D2CC1"/>
    <w:rsid w:val="007D3AFC"/>
    <w:rsid w:val="007D4E16"/>
    <w:rsid w:val="007D5746"/>
    <w:rsid w:val="007E1A2C"/>
    <w:rsid w:val="007E2648"/>
    <w:rsid w:val="007E2B92"/>
    <w:rsid w:val="007E371E"/>
    <w:rsid w:val="007E5804"/>
    <w:rsid w:val="007E745E"/>
    <w:rsid w:val="007F0A8A"/>
    <w:rsid w:val="007F0DDD"/>
    <w:rsid w:val="007F1846"/>
    <w:rsid w:val="007F1A77"/>
    <w:rsid w:val="007F2578"/>
    <w:rsid w:val="007F375B"/>
    <w:rsid w:val="007F745C"/>
    <w:rsid w:val="008001A1"/>
    <w:rsid w:val="008003CB"/>
    <w:rsid w:val="008006EA"/>
    <w:rsid w:val="00800BA7"/>
    <w:rsid w:val="00801D9C"/>
    <w:rsid w:val="00802C82"/>
    <w:rsid w:val="008032CF"/>
    <w:rsid w:val="00803D0D"/>
    <w:rsid w:val="00804064"/>
    <w:rsid w:val="0080620C"/>
    <w:rsid w:val="008105C5"/>
    <w:rsid w:val="00810851"/>
    <w:rsid w:val="008111E2"/>
    <w:rsid w:val="00811DDC"/>
    <w:rsid w:val="00813930"/>
    <w:rsid w:val="00814247"/>
    <w:rsid w:val="0081472E"/>
    <w:rsid w:val="008149A9"/>
    <w:rsid w:val="0081657E"/>
    <w:rsid w:val="00816C6D"/>
    <w:rsid w:val="00820BEC"/>
    <w:rsid w:val="00820DDD"/>
    <w:rsid w:val="00821A45"/>
    <w:rsid w:val="00821A95"/>
    <w:rsid w:val="00822352"/>
    <w:rsid w:val="0082378F"/>
    <w:rsid w:val="0082393F"/>
    <w:rsid w:val="00824DA5"/>
    <w:rsid w:val="008277F0"/>
    <w:rsid w:val="00830E42"/>
    <w:rsid w:val="00833C41"/>
    <w:rsid w:val="00834908"/>
    <w:rsid w:val="00834CFC"/>
    <w:rsid w:val="0083632B"/>
    <w:rsid w:val="00837E38"/>
    <w:rsid w:val="00840653"/>
    <w:rsid w:val="008413FA"/>
    <w:rsid w:val="00843F35"/>
    <w:rsid w:val="00844253"/>
    <w:rsid w:val="008451A6"/>
    <w:rsid w:val="00845405"/>
    <w:rsid w:val="008464B9"/>
    <w:rsid w:val="00846C55"/>
    <w:rsid w:val="00850E32"/>
    <w:rsid w:val="00851F63"/>
    <w:rsid w:val="00852048"/>
    <w:rsid w:val="00852E06"/>
    <w:rsid w:val="0085667B"/>
    <w:rsid w:val="0086053E"/>
    <w:rsid w:val="00861366"/>
    <w:rsid w:val="008616BE"/>
    <w:rsid w:val="0086305F"/>
    <w:rsid w:val="00863A45"/>
    <w:rsid w:val="00863E3F"/>
    <w:rsid w:val="00867F8E"/>
    <w:rsid w:val="0087079B"/>
    <w:rsid w:val="008744C7"/>
    <w:rsid w:val="00874C7F"/>
    <w:rsid w:val="0087595F"/>
    <w:rsid w:val="00875FF3"/>
    <w:rsid w:val="00881B0B"/>
    <w:rsid w:val="00882984"/>
    <w:rsid w:val="00884C3E"/>
    <w:rsid w:val="00885286"/>
    <w:rsid w:val="00886ACD"/>
    <w:rsid w:val="00886B15"/>
    <w:rsid w:val="00887C85"/>
    <w:rsid w:val="00890E0C"/>
    <w:rsid w:val="00890ECD"/>
    <w:rsid w:val="00891F6B"/>
    <w:rsid w:val="0089286F"/>
    <w:rsid w:val="00892E08"/>
    <w:rsid w:val="00893235"/>
    <w:rsid w:val="00893773"/>
    <w:rsid w:val="00894375"/>
    <w:rsid w:val="00894F05"/>
    <w:rsid w:val="008954D7"/>
    <w:rsid w:val="00895E40"/>
    <w:rsid w:val="008A083A"/>
    <w:rsid w:val="008A2CA4"/>
    <w:rsid w:val="008A3730"/>
    <w:rsid w:val="008A5CA5"/>
    <w:rsid w:val="008A5F6E"/>
    <w:rsid w:val="008A6E1D"/>
    <w:rsid w:val="008A7974"/>
    <w:rsid w:val="008B118A"/>
    <w:rsid w:val="008B1C71"/>
    <w:rsid w:val="008B1FF5"/>
    <w:rsid w:val="008B6C86"/>
    <w:rsid w:val="008C14CC"/>
    <w:rsid w:val="008C27DB"/>
    <w:rsid w:val="008C27FF"/>
    <w:rsid w:val="008C2874"/>
    <w:rsid w:val="008C2AF5"/>
    <w:rsid w:val="008C50D4"/>
    <w:rsid w:val="008C74C4"/>
    <w:rsid w:val="008D06EB"/>
    <w:rsid w:val="008D0949"/>
    <w:rsid w:val="008D11EE"/>
    <w:rsid w:val="008D1478"/>
    <w:rsid w:val="008D218A"/>
    <w:rsid w:val="008D2E62"/>
    <w:rsid w:val="008D3CC3"/>
    <w:rsid w:val="008D441E"/>
    <w:rsid w:val="008D4E4D"/>
    <w:rsid w:val="008D6856"/>
    <w:rsid w:val="008D77CB"/>
    <w:rsid w:val="008D7855"/>
    <w:rsid w:val="008E0196"/>
    <w:rsid w:val="008E14C5"/>
    <w:rsid w:val="008E14DE"/>
    <w:rsid w:val="008E56AA"/>
    <w:rsid w:val="008E69AE"/>
    <w:rsid w:val="008E6D3E"/>
    <w:rsid w:val="008E7E82"/>
    <w:rsid w:val="008F197E"/>
    <w:rsid w:val="008F2B96"/>
    <w:rsid w:val="008F623A"/>
    <w:rsid w:val="008F6F87"/>
    <w:rsid w:val="00901EDB"/>
    <w:rsid w:val="00902E00"/>
    <w:rsid w:val="00904BE4"/>
    <w:rsid w:val="0090524B"/>
    <w:rsid w:val="00905918"/>
    <w:rsid w:val="00906ED7"/>
    <w:rsid w:val="00911177"/>
    <w:rsid w:val="009111BF"/>
    <w:rsid w:val="00912E20"/>
    <w:rsid w:val="00913B73"/>
    <w:rsid w:val="009157E8"/>
    <w:rsid w:val="0092115E"/>
    <w:rsid w:val="009216BC"/>
    <w:rsid w:val="00921AD8"/>
    <w:rsid w:val="0092250D"/>
    <w:rsid w:val="0092470E"/>
    <w:rsid w:val="0092641B"/>
    <w:rsid w:val="00931004"/>
    <w:rsid w:val="0093117E"/>
    <w:rsid w:val="009317C3"/>
    <w:rsid w:val="00931F6E"/>
    <w:rsid w:val="00931FB2"/>
    <w:rsid w:val="00934603"/>
    <w:rsid w:val="00934F13"/>
    <w:rsid w:val="00936303"/>
    <w:rsid w:val="0094240E"/>
    <w:rsid w:val="00942FD9"/>
    <w:rsid w:val="00943061"/>
    <w:rsid w:val="009460C7"/>
    <w:rsid w:val="0094619D"/>
    <w:rsid w:val="0095055C"/>
    <w:rsid w:val="00950645"/>
    <w:rsid w:val="009514A7"/>
    <w:rsid w:val="00951984"/>
    <w:rsid w:val="00956BA3"/>
    <w:rsid w:val="0095783F"/>
    <w:rsid w:val="00961425"/>
    <w:rsid w:val="00962BD6"/>
    <w:rsid w:val="00964D25"/>
    <w:rsid w:val="0096759F"/>
    <w:rsid w:val="009715B0"/>
    <w:rsid w:val="00972D3D"/>
    <w:rsid w:val="00976270"/>
    <w:rsid w:val="00980240"/>
    <w:rsid w:val="00980472"/>
    <w:rsid w:val="00980BC7"/>
    <w:rsid w:val="0098217A"/>
    <w:rsid w:val="00982700"/>
    <w:rsid w:val="00983710"/>
    <w:rsid w:val="00983732"/>
    <w:rsid w:val="009856AA"/>
    <w:rsid w:val="009864B6"/>
    <w:rsid w:val="00986CB2"/>
    <w:rsid w:val="009879F9"/>
    <w:rsid w:val="00987C4E"/>
    <w:rsid w:val="00991A5D"/>
    <w:rsid w:val="00991E6D"/>
    <w:rsid w:val="0099326B"/>
    <w:rsid w:val="009935F1"/>
    <w:rsid w:val="0099487C"/>
    <w:rsid w:val="00995F9C"/>
    <w:rsid w:val="009A08C4"/>
    <w:rsid w:val="009A2CB1"/>
    <w:rsid w:val="009A475E"/>
    <w:rsid w:val="009A6335"/>
    <w:rsid w:val="009A6C2C"/>
    <w:rsid w:val="009A6C79"/>
    <w:rsid w:val="009B027C"/>
    <w:rsid w:val="009B33E5"/>
    <w:rsid w:val="009B34A2"/>
    <w:rsid w:val="009B374F"/>
    <w:rsid w:val="009B40E1"/>
    <w:rsid w:val="009B42D1"/>
    <w:rsid w:val="009B5AE3"/>
    <w:rsid w:val="009B6851"/>
    <w:rsid w:val="009C15E3"/>
    <w:rsid w:val="009C26E6"/>
    <w:rsid w:val="009C335C"/>
    <w:rsid w:val="009C5113"/>
    <w:rsid w:val="009C6CF4"/>
    <w:rsid w:val="009D0274"/>
    <w:rsid w:val="009D05A2"/>
    <w:rsid w:val="009D3040"/>
    <w:rsid w:val="009D3F2A"/>
    <w:rsid w:val="009D50A8"/>
    <w:rsid w:val="009D5699"/>
    <w:rsid w:val="009D5A6C"/>
    <w:rsid w:val="009D616E"/>
    <w:rsid w:val="009D71E7"/>
    <w:rsid w:val="009D7537"/>
    <w:rsid w:val="009E11E2"/>
    <w:rsid w:val="009E23E5"/>
    <w:rsid w:val="009E3ECB"/>
    <w:rsid w:val="009E5E8A"/>
    <w:rsid w:val="009E7725"/>
    <w:rsid w:val="009F261F"/>
    <w:rsid w:val="009F4BCB"/>
    <w:rsid w:val="009F5CC4"/>
    <w:rsid w:val="009F71C1"/>
    <w:rsid w:val="009F7897"/>
    <w:rsid w:val="00A02C45"/>
    <w:rsid w:val="00A02D85"/>
    <w:rsid w:val="00A052B0"/>
    <w:rsid w:val="00A05816"/>
    <w:rsid w:val="00A05DF3"/>
    <w:rsid w:val="00A0667F"/>
    <w:rsid w:val="00A06BC1"/>
    <w:rsid w:val="00A07086"/>
    <w:rsid w:val="00A07E89"/>
    <w:rsid w:val="00A1346F"/>
    <w:rsid w:val="00A147B8"/>
    <w:rsid w:val="00A153C7"/>
    <w:rsid w:val="00A1591E"/>
    <w:rsid w:val="00A200D9"/>
    <w:rsid w:val="00A2082F"/>
    <w:rsid w:val="00A20A4A"/>
    <w:rsid w:val="00A20B86"/>
    <w:rsid w:val="00A20B91"/>
    <w:rsid w:val="00A21DC8"/>
    <w:rsid w:val="00A222AF"/>
    <w:rsid w:val="00A30265"/>
    <w:rsid w:val="00A32418"/>
    <w:rsid w:val="00A32781"/>
    <w:rsid w:val="00A342D1"/>
    <w:rsid w:val="00A345B3"/>
    <w:rsid w:val="00A3593C"/>
    <w:rsid w:val="00A363C8"/>
    <w:rsid w:val="00A37790"/>
    <w:rsid w:val="00A37C9B"/>
    <w:rsid w:val="00A37E11"/>
    <w:rsid w:val="00A42464"/>
    <w:rsid w:val="00A43782"/>
    <w:rsid w:val="00A43B78"/>
    <w:rsid w:val="00A443CC"/>
    <w:rsid w:val="00A44D33"/>
    <w:rsid w:val="00A476FD"/>
    <w:rsid w:val="00A50647"/>
    <w:rsid w:val="00A50BFD"/>
    <w:rsid w:val="00A50ED3"/>
    <w:rsid w:val="00A53382"/>
    <w:rsid w:val="00A53DA8"/>
    <w:rsid w:val="00A5429D"/>
    <w:rsid w:val="00A554C8"/>
    <w:rsid w:val="00A575A2"/>
    <w:rsid w:val="00A57F63"/>
    <w:rsid w:val="00A60ED9"/>
    <w:rsid w:val="00A61CCF"/>
    <w:rsid w:val="00A61E6C"/>
    <w:rsid w:val="00A620A0"/>
    <w:rsid w:val="00A63A20"/>
    <w:rsid w:val="00A64CFA"/>
    <w:rsid w:val="00A65D18"/>
    <w:rsid w:val="00A661C0"/>
    <w:rsid w:val="00A712F7"/>
    <w:rsid w:val="00A71459"/>
    <w:rsid w:val="00A72A79"/>
    <w:rsid w:val="00A73890"/>
    <w:rsid w:val="00A73E45"/>
    <w:rsid w:val="00A73FDF"/>
    <w:rsid w:val="00A80628"/>
    <w:rsid w:val="00A81378"/>
    <w:rsid w:val="00A816C8"/>
    <w:rsid w:val="00A826DC"/>
    <w:rsid w:val="00A831E8"/>
    <w:rsid w:val="00A83DC3"/>
    <w:rsid w:val="00A85607"/>
    <w:rsid w:val="00A862A3"/>
    <w:rsid w:val="00A87E59"/>
    <w:rsid w:val="00A92696"/>
    <w:rsid w:val="00A932C8"/>
    <w:rsid w:val="00A955C3"/>
    <w:rsid w:val="00A95997"/>
    <w:rsid w:val="00A9669E"/>
    <w:rsid w:val="00A96E07"/>
    <w:rsid w:val="00A97BE0"/>
    <w:rsid w:val="00AA05CC"/>
    <w:rsid w:val="00AA1413"/>
    <w:rsid w:val="00AA244F"/>
    <w:rsid w:val="00AA28C2"/>
    <w:rsid w:val="00AA3504"/>
    <w:rsid w:val="00AA626A"/>
    <w:rsid w:val="00AB0CC3"/>
    <w:rsid w:val="00AB108B"/>
    <w:rsid w:val="00AB1EF1"/>
    <w:rsid w:val="00AB21D1"/>
    <w:rsid w:val="00AB24B2"/>
    <w:rsid w:val="00AB2E0A"/>
    <w:rsid w:val="00AB3255"/>
    <w:rsid w:val="00AB4004"/>
    <w:rsid w:val="00AB483A"/>
    <w:rsid w:val="00AB7A42"/>
    <w:rsid w:val="00AC014C"/>
    <w:rsid w:val="00AC0341"/>
    <w:rsid w:val="00AC1D87"/>
    <w:rsid w:val="00AC2A3E"/>
    <w:rsid w:val="00AC30DA"/>
    <w:rsid w:val="00AC3BDD"/>
    <w:rsid w:val="00AD093D"/>
    <w:rsid w:val="00AD274F"/>
    <w:rsid w:val="00AD2D9C"/>
    <w:rsid w:val="00AD4F8F"/>
    <w:rsid w:val="00AD696F"/>
    <w:rsid w:val="00AE0721"/>
    <w:rsid w:val="00AE1DEB"/>
    <w:rsid w:val="00AE24EB"/>
    <w:rsid w:val="00AE3D43"/>
    <w:rsid w:val="00AE514B"/>
    <w:rsid w:val="00AE625D"/>
    <w:rsid w:val="00AE6A6E"/>
    <w:rsid w:val="00AE7CAA"/>
    <w:rsid w:val="00AF03A4"/>
    <w:rsid w:val="00AF04AD"/>
    <w:rsid w:val="00AF075B"/>
    <w:rsid w:val="00AF1705"/>
    <w:rsid w:val="00AF242C"/>
    <w:rsid w:val="00AF4106"/>
    <w:rsid w:val="00AF52C0"/>
    <w:rsid w:val="00AF6317"/>
    <w:rsid w:val="00AF6ED2"/>
    <w:rsid w:val="00AF73E4"/>
    <w:rsid w:val="00B01EFB"/>
    <w:rsid w:val="00B03783"/>
    <w:rsid w:val="00B06A8B"/>
    <w:rsid w:val="00B07B71"/>
    <w:rsid w:val="00B11159"/>
    <w:rsid w:val="00B121F5"/>
    <w:rsid w:val="00B138DE"/>
    <w:rsid w:val="00B13D63"/>
    <w:rsid w:val="00B14D26"/>
    <w:rsid w:val="00B1540C"/>
    <w:rsid w:val="00B15DA7"/>
    <w:rsid w:val="00B161D0"/>
    <w:rsid w:val="00B2068B"/>
    <w:rsid w:val="00B20C0F"/>
    <w:rsid w:val="00B223A8"/>
    <w:rsid w:val="00B23B08"/>
    <w:rsid w:val="00B23BC0"/>
    <w:rsid w:val="00B2477E"/>
    <w:rsid w:val="00B25D34"/>
    <w:rsid w:val="00B25F3D"/>
    <w:rsid w:val="00B279F8"/>
    <w:rsid w:val="00B27C42"/>
    <w:rsid w:val="00B300C1"/>
    <w:rsid w:val="00B31172"/>
    <w:rsid w:val="00B318E1"/>
    <w:rsid w:val="00B33167"/>
    <w:rsid w:val="00B35A2C"/>
    <w:rsid w:val="00B36310"/>
    <w:rsid w:val="00B36D50"/>
    <w:rsid w:val="00B37B70"/>
    <w:rsid w:val="00B37B94"/>
    <w:rsid w:val="00B439F6"/>
    <w:rsid w:val="00B44268"/>
    <w:rsid w:val="00B446F8"/>
    <w:rsid w:val="00B45C0E"/>
    <w:rsid w:val="00B468B3"/>
    <w:rsid w:val="00B46AE4"/>
    <w:rsid w:val="00B51A73"/>
    <w:rsid w:val="00B52ED8"/>
    <w:rsid w:val="00B5379D"/>
    <w:rsid w:val="00B5444A"/>
    <w:rsid w:val="00B57941"/>
    <w:rsid w:val="00B60F32"/>
    <w:rsid w:val="00B6221C"/>
    <w:rsid w:val="00B65761"/>
    <w:rsid w:val="00B6596B"/>
    <w:rsid w:val="00B65CBD"/>
    <w:rsid w:val="00B66703"/>
    <w:rsid w:val="00B70AE3"/>
    <w:rsid w:val="00B726D6"/>
    <w:rsid w:val="00B72D44"/>
    <w:rsid w:val="00B73D26"/>
    <w:rsid w:val="00B73E71"/>
    <w:rsid w:val="00B7411B"/>
    <w:rsid w:val="00B747DB"/>
    <w:rsid w:val="00B77C36"/>
    <w:rsid w:val="00B809AD"/>
    <w:rsid w:val="00B80E43"/>
    <w:rsid w:val="00B8143A"/>
    <w:rsid w:val="00B86831"/>
    <w:rsid w:val="00B868AB"/>
    <w:rsid w:val="00B91529"/>
    <w:rsid w:val="00B91BD3"/>
    <w:rsid w:val="00B91E13"/>
    <w:rsid w:val="00B92B84"/>
    <w:rsid w:val="00B93B92"/>
    <w:rsid w:val="00B9516F"/>
    <w:rsid w:val="00B971C5"/>
    <w:rsid w:val="00B97678"/>
    <w:rsid w:val="00BA0969"/>
    <w:rsid w:val="00BA1868"/>
    <w:rsid w:val="00BA2478"/>
    <w:rsid w:val="00BA30B1"/>
    <w:rsid w:val="00BA70F4"/>
    <w:rsid w:val="00BA796E"/>
    <w:rsid w:val="00BA7E96"/>
    <w:rsid w:val="00BB0360"/>
    <w:rsid w:val="00BB2184"/>
    <w:rsid w:val="00BB4601"/>
    <w:rsid w:val="00BB4C57"/>
    <w:rsid w:val="00BB755D"/>
    <w:rsid w:val="00BC0D6E"/>
    <w:rsid w:val="00BC37D9"/>
    <w:rsid w:val="00BC50EE"/>
    <w:rsid w:val="00BC57D6"/>
    <w:rsid w:val="00BC60FC"/>
    <w:rsid w:val="00BC6386"/>
    <w:rsid w:val="00BC6CFB"/>
    <w:rsid w:val="00BD0F96"/>
    <w:rsid w:val="00BD1A97"/>
    <w:rsid w:val="00BD33AD"/>
    <w:rsid w:val="00BD7516"/>
    <w:rsid w:val="00BD792C"/>
    <w:rsid w:val="00BD7B89"/>
    <w:rsid w:val="00BE0A8C"/>
    <w:rsid w:val="00BE3491"/>
    <w:rsid w:val="00BE3D91"/>
    <w:rsid w:val="00BE5135"/>
    <w:rsid w:val="00BE5FD3"/>
    <w:rsid w:val="00BE6A80"/>
    <w:rsid w:val="00BF0241"/>
    <w:rsid w:val="00BF1258"/>
    <w:rsid w:val="00BF297A"/>
    <w:rsid w:val="00BF4577"/>
    <w:rsid w:val="00BF542C"/>
    <w:rsid w:val="00BF5C42"/>
    <w:rsid w:val="00C00ACE"/>
    <w:rsid w:val="00C019B1"/>
    <w:rsid w:val="00C03C3E"/>
    <w:rsid w:val="00C0584E"/>
    <w:rsid w:val="00C05AB7"/>
    <w:rsid w:val="00C13DB9"/>
    <w:rsid w:val="00C13DC3"/>
    <w:rsid w:val="00C15440"/>
    <w:rsid w:val="00C15557"/>
    <w:rsid w:val="00C171F3"/>
    <w:rsid w:val="00C22BBF"/>
    <w:rsid w:val="00C24B0B"/>
    <w:rsid w:val="00C24EC7"/>
    <w:rsid w:val="00C2548F"/>
    <w:rsid w:val="00C266A7"/>
    <w:rsid w:val="00C27E85"/>
    <w:rsid w:val="00C305CF"/>
    <w:rsid w:val="00C307C4"/>
    <w:rsid w:val="00C30889"/>
    <w:rsid w:val="00C31B5E"/>
    <w:rsid w:val="00C325AF"/>
    <w:rsid w:val="00C32AEA"/>
    <w:rsid w:val="00C339C9"/>
    <w:rsid w:val="00C362D6"/>
    <w:rsid w:val="00C37BA0"/>
    <w:rsid w:val="00C40675"/>
    <w:rsid w:val="00C4520E"/>
    <w:rsid w:val="00C50479"/>
    <w:rsid w:val="00C50B85"/>
    <w:rsid w:val="00C51DD1"/>
    <w:rsid w:val="00C520BF"/>
    <w:rsid w:val="00C5245B"/>
    <w:rsid w:val="00C52EAC"/>
    <w:rsid w:val="00C62470"/>
    <w:rsid w:val="00C630B2"/>
    <w:rsid w:val="00C643D7"/>
    <w:rsid w:val="00C645DF"/>
    <w:rsid w:val="00C70EFF"/>
    <w:rsid w:val="00C71062"/>
    <w:rsid w:val="00C71078"/>
    <w:rsid w:val="00C72658"/>
    <w:rsid w:val="00C72F80"/>
    <w:rsid w:val="00C73C7E"/>
    <w:rsid w:val="00C74720"/>
    <w:rsid w:val="00C74AB9"/>
    <w:rsid w:val="00C77432"/>
    <w:rsid w:val="00C8378A"/>
    <w:rsid w:val="00C83FFE"/>
    <w:rsid w:val="00C87C9C"/>
    <w:rsid w:val="00C90121"/>
    <w:rsid w:val="00C912ED"/>
    <w:rsid w:val="00C91A57"/>
    <w:rsid w:val="00C92413"/>
    <w:rsid w:val="00C95416"/>
    <w:rsid w:val="00C95D5D"/>
    <w:rsid w:val="00C96310"/>
    <w:rsid w:val="00CA052A"/>
    <w:rsid w:val="00CA0EAD"/>
    <w:rsid w:val="00CA41CE"/>
    <w:rsid w:val="00CA4401"/>
    <w:rsid w:val="00CA45DC"/>
    <w:rsid w:val="00CA6C2B"/>
    <w:rsid w:val="00CA71F1"/>
    <w:rsid w:val="00CB067A"/>
    <w:rsid w:val="00CB0B3F"/>
    <w:rsid w:val="00CB0C55"/>
    <w:rsid w:val="00CB28D5"/>
    <w:rsid w:val="00CB4F7A"/>
    <w:rsid w:val="00CB600A"/>
    <w:rsid w:val="00CB7C41"/>
    <w:rsid w:val="00CC2C71"/>
    <w:rsid w:val="00CC3EDB"/>
    <w:rsid w:val="00CC5730"/>
    <w:rsid w:val="00CC59A6"/>
    <w:rsid w:val="00CC788C"/>
    <w:rsid w:val="00CC7CB1"/>
    <w:rsid w:val="00CD00B1"/>
    <w:rsid w:val="00CD1786"/>
    <w:rsid w:val="00CD3231"/>
    <w:rsid w:val="00CD33CC"/>
    <w:rsid w:val="00CD3FB4"/>
    <w:rsid w:val="00CD4163"/>
    <w:rsid w:val="00CD4190"/>
    <w:rsid w:val="00CD4C09"/>
    <w:rsid w:val="00CD530E"/>
    <w:rsid w:val="00CD5D7B"/>
    <w:rsid w:val="00CD6EF0"/>
    <w:rsid w:val="00CD6F40"/>
    <w:rsid w:val="00CD76B8"/>
    <w:rsid w:val="00CE0996"/>
    <w:rsid w:val="00CE0D89"/>
    <w:rsid w:val="00CE18F8"/>
    <w:rsid w:val="00CE1967"/>
    <w:rsid w:val="00CE4906"/>
    <w:rsid w:val="00CE4ECE"/>
    <w:rsid w:val="00CE6701"/>
    <w:rsid w:val="00CE7B29"/>
    <w:rsid w:val="00CE7EE9"/>
    <w:rsid w:val="00CF082D"/>
    <w:rsid w:val="00CF1ADD"/>
    <w:rsid w:val="00CF1C3E"/>
    <w:rsid w:val="00CF393F"/>
    <w:rsid w:val="00CF3ED8"/>
    <w:rsid w:val="00CF530D"/>
    <w:rsid w:val="00CF5448"/>
    <w:rsid w:val="00CF57F5"/>
    <w:rsid w:val="00CF5AD8"/>
    <w:rsid w:val="00CF7031"/>
    <w:rsid w:val="00CF78FD"/>
    <w:rsid w:val="00D0066A"/>
    <w:rsid w:val="00D01A30"/>
    <w:rsid w:val="00D05E93"/>
    <w:rsid w:val="00D0659F"/>
    <w:rsid w:val="00D06BF4"/>
    <w:rsid w:val="00D11C2F"/>
    <w:rsid w:val="00D12203"/>
    <w:rsid w:val="00D12544"/>
    <w:rsid w:val="00D1327A"/>
    <w:rsid w:val="00D14930"/>
    <w:rsid w:val="00D14D2C"/>
    <w:rsid w:val="00D15021"/>
    <w:rsid w:val="00D17528"/>
    <w:rsid w:val="00D2050F"/>
    <w:rsid w:val="00D22321"/>
    <w:rsid w:val="00D23632"/>
    <w:rsid w:val="00D23D72"/>
    <w:rsid w:val="00D271D2"/>
    <w:rsid w:val="00D274FD"/>
    <w:rsid w:val="00D314AE"/>
    <w:rsid w:val="00D31F0F"/>
    <w:rsid w:val="00D40D45"/>
    <w:rsid w:val="00D41B08"/>
    <w:rsid w:val="00D47F8A"/>
    <w:rsid w:val="00D50094"/>
    <w:rsid w:val="00D520D0"/>
    <w:rsid w:val="00D541BD"/>
    <w:rsid w:val="00D544D1"/>
    <w:rsid w:val="00D5574A"/>
    <w:rsid w:val="00D56A30"/>
    <w:rsid w:val="00D57B82"/>
    <w:rsid w:val="00D60A39"/>
    <w:rsid w:val="00D61681"/>
    <w:rsid w:val="00D61E30"/>
    <w:rsid w:val="00D625CA"/>
    <w:rsid w:val="00D63854"/>
    <w:rsid w:val="00D66CC5"/>
    <w:rsid w:val="00D67B1B"/>
    <w:rsid w:val="00D713BE"/>
    <w:rsid w:val="00D715F5"/>
    <w:rsid w:val="00D7287E"/>
    <w:rsid w:val="00D742F4"/>
    <w:rsid w:val="00D7483D"/>
    <w:rsid w:val="00D759D5"/>
    <w:rsid w:val="00D76588"/>
    <w:rsid w:val="00D77B9B"/>
    <w:rsid w:val="00D825CC"/>
    <w:rsid w:val="00D832F5"/>
    <w:rsid w:val="00D83BA4"/>
    <w:rsid w:val="00D85228"/>
    <w:rsid w:val="00D85D17"/>
    <w:rsid w:val="00D86AD9"/>
    <w:rsid w:val="00D94763"/>
    <w:rsid w:val="00D95D32"/>
    <w:rsid w:val="00D9635E"/>
    <w:rsid w:val="00D97CCD"/>
    <w:rsid w:val="00D97D89"/>
    <w:rsid w:val="00DA012F"/>
    <w:rsid w:val="00DA1644"/>
    <w:rsid w:val="00DA2545"/>
    <w:rsid w:val="00DA30EE"/>
    <w:rsid w:val="00DA4F60"/>
    <w:rsid w:val="00DA7A79"/>
    <w:rsid w:val="00DA7C1E"/>
    <w:rsid w:val="00DB07C0"/>
    <w:rsid w:val="00DB13E8"/>
    <w:rsid w:val="00DB31D2"/>
    <w:rsid w:val="00DB3A43"/>
    <w:rsid w:val="00DB3AFF"/>
    <w:rsid w:val="00DB3D1D"/>
    <w:rsid w:val="00DB4E63"/>
    <w:rsid w:val="00DB5414"/>
    <w:rsid w:val="00DB6C4C"/>
    <w:rsid w:val="00DC053C"/>
    <w:rsid w:val="00DC0C57"/>
    <w:rsid w:val="00DC1074"/>
    <w:rsid w:val="00DC219E"/>
    <w:rsid w:val="00DC3804"/>
    <w:rsid w:val="00DC4042"/>
    <w:rsid w:val="00DC49CC"/>
    <w:rsid w:val="00DC5627"/>
    <w:rsid w:val="00DC582E"/>
    <w:rsid w:val="00DC6D7D"/>
    <w:rsid w:val="00DD179A"/>
    <w:rsid w:val="00DD18D3"/>
    <w:rsid w:val="00DD18EE"/>
    <w:rsid w:val="00DD37FA"/>
    <w:rsid w:val="00DD5717"/>
    <w:rsid w:val="00DD6722"/>
    <w:rsid w:val="00DE00A7"/>
    <w:rsid w:val="00DE04F1"/>
    <w:rsid w:val="00DE1412"/>
    <w:rsid w:val="00DE161C"/>
    <w:rsid w:val="00DE1D2A"/>
    <w:rsid w:val="00DE23A0"/>
    <w:rsid w:val="00DE2FF5"/>
    <w:rsid w:val="00DE4683"/>
    <w:rsid w:val="00DE5241"/>
    <w:rsid w:val="00DE5A18"/>
    <w:rsid w:val="00DE72D3"/>
    <w:rsid w:val="00DE74AF"/>
    <w:rsid w:val="00DF0407"/>
    <w:rsid w:val="00DF09EF"/>
    <w:rsid w:val="00DF0CB1"/>
    <w:rsid w:val="00DF1A84"/>
    <w:rsid w:val="00DF23F1"/>
    <w:rsid w:val="00DF3326"/>
    <w:rsid w:val="00DF4962"/>
    <w:rsid w:val="00DF567D"/>
    <w:rsid w:val="00DF7195"/>
    <w:rsid w:val="00E00708"/>
    <w:rsid w:val="00E01154"/>
    <w:rsid w:val="00E02DBD"/>
    <w:rsid w:val="00E030B7"/>
    <w:rsid w:val="00E04FD8"/>
    <w:rsid w:val="00E077DF"/>
    <w:rsid w:val="00E116F8"/>
    <w:rsid w:val="00E136DB"/>
    <w:rsid w:val="00E16963"/>
    <w:rsid w:val="00E16AA9"/>
    <w:rsid w:val="00E17A68"/>
    <w:rsid w:val="00E2030F"/>
    <w:rsid w:val="00E20D2A"/>
    <w:rsid w:val="00E22BB4"/>
    <w:rsid w:val="00E235D3"/>
    <w:rsid w:val="00E23D23"/>
    <w:rsid w:val="00E2407F"/>
    <w:rsid w:val="00E25D22"/>
    <w:rsid w:val="00E25D3C"/>
    <w:rsid w:val="00E25FC4"/>
    <w:rsid w:val="00E27097"/>
    <w:rsid w:val="00E27D63"/>
    <w:rsid w:val="00E30291"/>
    <w:rsid w:val="00E321FC"/>
    <w:rsid w:val="00E32B6B"/>
    <w:rsid w:val="00E3420A"/>
    <w:rsid w:val="00E3485B"/>
    <w:rsid w:val="00E34F9C"/>
    <w:rsid w:val="00E373C7"/>
    <w:rsid w:val="00E37578"/>
    <w:rsid w:val="00E40B42"/>
    <w:rsid w:val="00E40EF7"/>
    <w:rsid w:val="00E413EA"/>
    <w:rsid w:val="00E41EBC"/>
    <w:rsid w:val="00E42944"/>
    <w:rsid w:val="00E4320B"/>
    <w:rsid w:val="00E4373A"/>
    <w:rsid w:val="00E43873"/>
    <w:rsid w:val="00E43EEE"/>
    <w:rsid w:val="00E45C45"/>
    <w:rsid w:val="00E46F17"/>
    <w:rsid w:val="00E47C36"/>
    <w:rsid w:val="00E50C51"/>
    <w:rsid w:val="00E5296C"/>
    <w:rsid w:val="00E52A5D"/>
    <w:rsid w:val="00E52BC4"/>
    <w:rsid w:val="00E57CDE"/>
    <w:rsid w:val="00E60BE1"/>
    <w:rsid w:val="00E60F13"/>
    <w:rsid w:val="00E6177F"/>
    <w:rsid w:val="00E61CED"/>
    <w:rsid w:val="00E62051"/>
    <w:rsid w:val="00E6209B"/>
    <w:rsid w:val="00E63820"/>
    <w:rsid w:val="00E651B6"/>
    <w:rsid w:val="00E6658A"/>
    <w:rsid w:val="00E71AA1"/>
    <w:rsid w:val="00E71F12"/>
    <w:rsid w:val="00E72776"/>
    <w:rsid w:val="00E7299B"/>
    <w:rsid w:val="00E72D30"/>
    <w:rsid w:val="00E72D9F"/>
    <w:rsid w:val="00E7324E"/>
    <w:rsid w:val="00E74B6F"/>
    <w:rsid w:val="00E7692C"/>
    <w:rsid w:val="00E77AE8"/>
    <w:rsid w:val="00E80524"/>
    <w:rsid w:val="00E80D42"/>
    <w:rsid w:val="00E814DE"/>
    <w:rsid w:val="00E81774"/>
    <w:rsid w:val="00E823C5"/>
    <w:rsid w:val="00E8396D"/>
    <w:rsid w:val="00E847D4"/>
    <w:rsid w:val="00E84C01"/>
    <w:rsid w:val="00E8527C"/>
    <w:rsid w:val="00E85623"/>
    <w:rsid w:val="00E859B5"/>
    <w:rsid w:val="00E85A0C"/>
    <w:rsid w:val="00E86203"/>
    <w:rsid w:val="00E86FF6"/>
    <w:rsid w:val="00E90287"/>
    <w:rsid w:val="00E90BA2"/>
    <w:rsid w:val="00E91EE9"/>
    <w:rsid w:val="00E93993"/>
    <w:rsid w:val="00E93FF8"/>
    <w:rsid w:val="00E96B2D"/>
    <w:rsid w:val="00E976E9"/>
    <w:rsid w:val="00EA0A23"/>
    <w:rsid w:val="00EA1A38"/>
    <w:rsid w:val="00EA5392"/>
    <w:rsid w:val="00EA5AB2"/>
    <w:rsid w:val="00EB012C"/>
    <w:rsid w:val="00EB0C26"/>
    <w:rsid w:val="00EB208B"/>
    <w:rsid w:val="00EB2188"/>
    <w:rsid w:val="00EB3566"/>
    <w:rsid w:val="00EB4453"/>
    <w:rsid w:val="00EB4BDF"/>
    <w:rsid w:val="00EB5B39"/>
    <w:rsid w:val="00EC3572"/>
    <w:rsid w:val="00EC3782"/>
    <w:rsid w:val="00EC439E"/>
    <w:rsid w:val="00EC55E1"/>
    <w:rsid w:val="00EC5787"/>
    <w:rsid w:val="00ED02ED"/>
    <w:rsid w:val="00ED137B"/>
    <w:rsid w:val="00ED175C"/>
    <w:rsid w:val="00ED3145"/>
    <w:rsid w:val="00ED3469"/>
    <w:rsid w:val="00ED5CF2"/>
    <w:rsid w:val="00ED60C1"/>
    <w:rsid w:val="00ED6ED7"/>
    <w:rsid w:val="00ED78B2"/>
    <w:rsid w:val="00EE0039"/>
    <w:rsid w:val="00EE11F3"/>
    <w:rsid w:val="00EE1BD4"/>
    <w:rsid w:val="00EE1CB2"/>
    <w:rsid w:val="00EE245C"/>
    <w:rsid w:val="00EE325D"/>
    <w:rsid w:val="00EE3DF6"/>
    <w:rsid w:val="00EE53BB"/>
    <w:rsid w:val="00EE5463"/>
    <w:rsid w:val="00EE69C6"/>
    <w:rsid w:val="00EE7371"/>
    <w:rsid w:val="00EE7C73"/>
    <w:rsid w:val="00EF10C3"/>
    <w:rsid w:val="00EF11DF"/>
    <w:rsid w:val="00EF57C4"/>
    <w:rsid w:val="00F03202"/>
    <w:rsid w:val="00F03C52"/>
    <w:rsid w:val="00F04A71"/>
    <w:rsid w:val="00F04AF0"/>
    <w:rsid w:val="00F05A13"/>
    <w:rsid w:val="00F06599"/>
    <w:rsid w:val="00F0720C"/>
    <w:rsid w:val="00F11946"/>
    <w:rsid w:val="00F12C52"/>
    <w:rsid w:val="00F13A5A"/>
    <w:rsid w:val="00F148ED"/>
    <w:rsid w:val="00F14C0A"/>
    <w:rsid w:val="00F165E2"/>
    <w:rsid w:val="00F16652"/>
    <w:rsid w:val="00F16B59"/>
    <w:rsid w:val="00F177D0"/>
    <w:rsid w:val="00F2223C"/>
    <w:rsid w:val="00F226EA"/>
    <w:rsid w:val="00F24654"/>
    <w:rsid w:val="00F25144"/>
    <w:rsid w:val="00F26DEE"/>
    <w:rsid w:val="00F27751"/>
    <w:rsid w:val="00F277A1"/>
    <w:rsid w:val="00F27945"/>
    <w:rsid w:val="00F27D04"/>
    <w:rsid w:val="00F30337"/>
    <w:rsid w:val="00F3036B"/>
    <w:rsid w:val="00F307C5"/>
    <w:rsid w:val="00F30EC7"/>
    <w:rsid w:val="00F31306"/>
    <w:rsid w:val="00F3155D"/>
    <w:rsid w:val="00F31898"/>
    <w:rsid w:val="00F326B9"/>
    <w:rsid w:val="00F32EA1"/>
    <w:rsid w:val="00F352C1"/>
    <w:rsid w:val="00F36E8A"/>
    <w:rsid w:val="00F40365"/>
    <w:rsid w:val="00F40D0F"/>
    <w:rsid w:val="00F422A2"/>
    <w:rsid w:val="00F42EF3"/>
    <w:rsid w:val="00F43736"/>
    <w:rsid w:val="00F44080"/>
    <w:rsid w:val="00F452B0"/>
    <w:rsid w:val="00F456D3"/>
    <w:rsid w:val="00F505C9"/>
    <w:rsid w:val="00F52F62"/>
    <w:rsid w:val="00F53F15"/>
    <w:rsid w:val="00F54A48"/>
    <w:rsid w:val="00F55869"/>
    <w:rsid w:val="00F56E92"/>
    <w:rsid w:val="00F61B36"/>
    <w:rsid w:val="00F64077"/>
    <w:rsid w:val="00F645E9"/>
    <w:rsid w:val="00F653AA"/>
    <w:rsid w:val="00F7463C"/>
    <w:rsid w:val="00F771CA"/>
    <w:rsid w:val="00F805AC"/>
    <w:rsid w:val="00F81C50"/>
    <w:rsid w:val="00F82792"/>
    <w:rsid w:val="00F8320B"/>
    <w:rsid w:val="00F83F4A"/>
    <w:rsid w:val="00F86292"/>
    <w:rsid w:val="00F87FDE"/>
    <w:rsid w:val="00F934FF"/>
    <w:rsid w:val="00F93915"/>
    <w:rsid w:val="00F9506E"/>
    <w:rsid w:val="00F956DD"/>
    <w:rsid w:val="00F97182"/>
    <w:rsid w:val="00F97714"/>
    <w:rsid w:val="00FA1F03"/>
    <w:rsid w:val="00FA27A3"/>
    <w:rsid w:val="00FA43EA"/>
    <w:rsid w:val="00FA5996"/>
    <w:rsid w:val="00FA6084"/>
    <w:rsid w:val="00FB0276"/>
    <w:rsid w:val="00FB056E"/>
    <w:rsid w:val="00FB068C"/>
    <w:rsid w:val="00FB0B8F"/>
    <w:rsid w:val="00FB259C"/>
    <w:rsid w:val="00FB31F2"/>
    <w:rsid w:val="00FB65A6"/>
    <w:rsid w:val="00FC073D"/>
    <w:rsid w:val="00FC3632"/>
    <w:rsid w:val="00FC46D7"/>
    <w:rsid w:val="00FC55F1"/>
    <w:rsid w:val="00FD005B"/>
    <w:rsid w:val="00FD0FF8"/>
    <w:rsid w:val="00FD1533"/>
    <w:rsid w:val="00FD24DD"/>
    <w:rsid w:val="00FD5E86"/>
    <w:rsid w:val="00FD6869"/>
    <w:rsid w:val="00FD6885"/>
    <w:rsid w:val="00FD7F67"/>
    <w:rsid w:val="00FE0D82"/>
    <w:rsid w:val="00FE5237"/>
    <w:rsid w:val="00FE53BC"/>
    <w:rsid w:val="00FE7B03"/>
    <w:rsid w:val="00FE7B05"/>
    <w:rsid w:val="00FF32FC"/>
    <w:rsid w:val="00FF3453"/>
    <w:rsid w:val="00FF3923"/>
    <w:rsid w:val="00FF3AC3"/>
    <w:rsid w:val="00FF3D06"/>
    <w:rsid w:val="00FF4624"/>
    <w:rsid w:val="00FF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3B12C"/>
  <w15:docId w15:val="{7B5B9AAF-3278-4883-8EDA-FCE48D1F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E7E"/>
    <w:pPr>
      <w:spacing w:after="0" w:line="240" w:lineRule="auto"/>
    </w:pPr>
  </w:style>
  <w:style w:type="paragraph" w:styleId="BalloonText">
    <w:name w:val="Balloon Text"/>
    <w:basedOn w:val="Normal"/>
    <w:link w:val="BalloonTextChar"/>
    <w:uiPriority w:val="99"/>
    <w:semiHidden/>
    <w:unhideWhenUsed/>
    <w:rsid w:val="00C03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C3E"/>
    <w:rPr>
      <w:rFonts w:ascii="Tahoma" w:hAnsi="Tahoma" w:cs="Tahoma"/>
      <w:sz w:val="16"/>
      <w:szCs w:val="16"/>
    </w:rPr>
  </w:style>
  <w:style w:type="paragraph" w:styleId="Header">
    <w:name w:val="header"/>
    <w:basedOn w:val="Normal"/>
    <w:link w:val="HeaderChar"/>
    <w:uiPriority w:val="99"/>
    <w:unhideWhenUsed/>
    <w:rsid w:val="008F6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F87"/>
  </w:style>
  <w:style w:type="paragraph" w:styleId="Footer">
    <w:name w:val="footer"/>
    <w:basedOn w:val="Normal"/>
    <w:link w:val="FooterChar"/>
    <w:uiPriority w:val="99"/>
    <w:unhideWhenUsed/>
    <w:rsid w:val="008F6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F87"/>
  </w:style>
  <w:style w:type="paragraph" w:styleId="ListParagraph">
    <w:name w:val="List Paragraph"/>
    <w:basedOn w:val="Normal"/>
    <w:uiPriority w:val="34"/>
    <w:qFormat/>
    <w:rsid w:val="00106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079470">
      <w:bodyDiv w:val="1"/>
      <w:marLeft w:val="0"/>
      <w:marRight w:val="0"/>
      <w:marTop w:val="0"/>
      <w:marBottom w:val="0"/>
      <w:divBdr>
        <w:top w:val="none" w:sz="0" w:space="0" w:color="auto"/>
        <w:left w:val="none" w:sz="0" w:space="0" w:color="auto"/>
        <w:bottom w:val="none" w:sz="0" w:space="0" w:color="auto"/>
        <w:right w:val="none" w:sz="0" w:space="0" w:color="auto"/>
      </w:divBdr>
    </w:div>
    <w:div w:id="20338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47C6-36E3-46FC-899B-E31B6BB7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dc:creator>
  <cp:lastModifiedBy>Nicole</cp:lastModifiedBy>
  <cp:revision>3</cp:revision>
  <cp:lastPrinted>2020-11-05T14:45:00Z</cp:lastPrinted>
  <dcterms:created xsi:type="dcterms:W3CDTF">2020-11-23T20:07:00Z</dcterms:created>
  <dcterms:modified xsi:type="dcterms:W3CDTF">2021-01-15T00:18:00Z</dcterms:modified>
</cp:coreProperties>
</file>